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FE8" w:rsidRDefault="00140FE8" w:rsidP="00140FE8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 w:rsidR="00140FE8" w:rsidRDefault="00140FE8" w:rsidP="00140FE8">
      <w:pPr>
        <w:pStyle w:val="a3"/>
        <w:spacing w:before="0" w:beforeAutospacing="0" w:after="0" w:afterAutospacing="0" w:line="360" w:lineRule="auto"/>
        <w:jc w:val="center"/>
        <w:rPr>
          <w:rFonts w:hint="eastAsia"/>
          <w:b/>
          <w:bCs/>
          <w:color w:val="333333"/>
          <w:sz w:val="32"/>
          <w:szCs w:val="18"/>
        </w:rPr>
      </w:pPr>
      <w:bookmarkStart w:id="0" w:name="_GoBack"/>
      <w:r>
        <w:rPr>
          <w:rFonts w:hint="eastAsia"/>
          <w:b/>
          <w:bCs/>
          <w:color w:val="333333"/>
          <w:sz w:val="32"/>
          <w:szCs w:val="18"/>
        </w:rPr>
        <w:t>首都经济贸易大学201</w:t>
      </w:r>
      <w:r>
        <w:rPr>
          <w:b/>
          <w:bCs/>
          <w:color w:val="333333"/>
          <w:sz w:val="32"/>
          <w:szCs w:val="18"/>
        </w:rPr>
        <w:t>9</w:t>
      </w:r>
      <w:r>
        <w:rPr>
          <w:rFonts w:hint="eastAsia"/>
          <w:b/>
          <w:bCs/>
          <w:color w:val="333333"/>
          <w:sz w:val="32"/>
          <w:szCs w:val="18"/>
        </w:rPr>
        <w:t>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</w:p>
    <w:bookmarkEnd w:id="0"/>
    <w:p w:rsidR="00140FE8" w:rsidRPr="00F56549" w:rsidRDefault="00140FE8" w:rsidP="00140FE8">
      <w:pPr>
        <w:pStyle w:val="a3"/>
        <w:spacing w:before="0" w:beforeAutospacing="0" w:after="0" w:afterAutospacing="0" w:line="360" w:lineRule="auto"/>
        <w:ind w:firstLineChars="250" w:firstLine="4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学院</w:t>
      </w:r>
      <w:r>
        <w:rPr>
          <w:color w:val="333333"/>
          <w:szCs w:val="18"/>
        </w:rPr>
        <w:t>：</w:t>
      </w:r>
      <w:r>
        <w:rPr>
          <w:rFonts w:hint="eastAsia"/>
          <w:color w:val="333333"/>
          <w:szCs w:val="18"/>
        </w:rPr>
        <w:t>统计学院</w:t>
      </w:r>
    </w:p>
    <w:tbl>
      <w:tblPr>
        <w:tblW w:w="492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180"/>
        <w:gridCol w:w="682"/>
        <w:gridCol w:w="773"/>
        <w:gridCol w:w="27"/>
        <w:gridCol w:w="825"/>
        <w:gridCol w:w="125"/>
        <w:gridCol w:w="1346"/>
        <w:gridCol w:w="61"/>
        <w:gridCol w:w="1025"/>
        <w:gridCol w:w="2038"/>
      </w:tblGrid>
      <w:tr w:rsidR="00140FE8" w:rsidTr="00140FE8">
        <w:trPr>
          <w:tblCellSpacing w:w="0" w:type="dxa"/>
          <w:jc w:val="center"/>
        </w:trPr>
        <w:tc>
          <w:tcPr>
            <w:tcW w:w="474" w:type="pct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661" w:type="pct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448" w:type="pct"/>
            <w:gridSpan w:val="2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学号</w:t>
            </w:r>
          </w:p>
        </w:tc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3</w:t>
            </w:r>
            <w:r>
              <w:rPr>
                <w:color w:val="333333"/>
                <w:szCs w:val="18"/>
              </w:rPr>
              <w:t>2015120</w:t>
            </w:r>
            <w:r w:rsidRPr="00DE1AD7">
              <w:rPr>
                <w:color w:val="FF0000"/>
                <w:szCs w:val="18"/>
              </w:rPr>
              <w:t>000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vAlign w:val="center"/>
          </w:tcPr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FF0000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全称</w:t>
            </w:r>
          </w:p>
        </w:tc>
      </w:tr>
      <w:tr w:rsidR="00140FE8" w:rsidTr="00140FE8">
        <w:trPr>
          <w:trHeight w:val="470"/>
          <w:tblCellSpacing w:w="0" w:type="dxa"/>
          <w:jc w:val="center"/>
        </w:trPr>
        <w:tc>
          <w:tcPr>
            <w:tcW w:w="474" w:type="pct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661" w:type="pct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本科</w:t>
            </w:r>
          </w:p>
        </w:tc>
        <w:tc>
          <w:tcPr>
            <w:tcW w:w="382" w:type="pct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448" w:type="pct"/>
            <w:gridSpan w:val="2"/>
            <w:vAlign w:val="center"/>
          </w:tcPr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FF0000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两个字</w:t>
            </w:r>
          </w:p>
        </w:tc>
        <w:tc>
          <w:tcPr>
            <w:tcW w:w="532" w:type="pct"/>
            <w:gridSpan w:val="2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754" w:type="pct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汉</w:t>
            </w:r>
            <w:r>
              <w:rPr>
                <w:rFonts w:hint="eastAsia"/>
                <w:color w:val="333333"/>
                <w:szCs w:val="18"/>
              </w:rPr>
              <w:t>族</w:t>
            </w:r>
          </w:p>
        </w:tc>
        <w:tc>
          <w:tcPr>
            <w:tcW w:w="608" w:type="pct"/>
            <w:gridSpan w:val="2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1141" w:type="pct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</w:p>
        </w:tc>
      </w:tr>
      <w:tr w:rsidR="00140FE8" w:rsidTr="00140FE8">
        <w:trPr>
          <w:tblCellSpacing w:w="0" w:type="dxa"/>
          <w:jc w:val="center"/>
        </w:trPr>
        <w:tc>
          <w:tcPr>
            <w:tcW w:w="1135" w:type="pct"/>
            <w:gridSpan w:val="2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865" w:type="pct"/>
            <w:gridSpan w:val="9"/>
            <w:vAlign w:val="center"/>
          </w:tcPr>
          <w:p w:rsidR="00140FE8" w:rsidRPr="00CA4994" w:rsidRDefault="00140FE8" w:rsidP="00BD021C">
            <w:pPr>
              <w:jc w:val="center"/>
              <w:rPr>
                <w:rFonts w:ascii="宋体" w:hAnsi="宋体"/>
                <w:color w:val="FF0000"/>
                <w:sz w:val="24"/>
                <w:szCs w:val="18"/>
              </w:rPr>
            </w:pPr>
            <w:r w:rsidRPr="00CA4994">
              <w:rPr>
                <w:rFonts w:ascii="宋体" w:hAnsi="宋体" w:hint="eastAsia"/>
                <w:color w:val="FF0000"/>
                <w:sz w:val="24"/>
                <w:szCs w:val="18"/>
              </w:rPr>
              <w:t>读研、出国、就业、待业</w:t>
            </w:r>
          </w:p>
        </w:tc>
      </w:tr>
      <w:tr w:rsidR="00140FE8" w:rsidTr="00140FE8">
        <w:trPr>
          <w:trHeight w:val="428"/>
          <w:tblCellSpacing w:w="0" w:type="dxa"/>
          <w:jc w:val="center"/>
        </w:trPr>
        <w:tc>
          <w:tcPr>
            <w:tcW w:w="1135" w:type="pct"/>
            <w:gridSpan w:val="2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865" w:type="pct"/>
            <w:gridSpan w:val="9"/>
            <w:vAlign w:val="center"/>
          </w:tcPr>
          <w:p w:rsidR="00140FE8" w:rsidRPr="00CA4994" w:rsidRDefault="00140FE8" w:rsidP="00BD021C">
            <w:pPr>
              <w:jc w:val="center"/>
              <w:rPr>
                <w:rFonts w:ascii="宋体" w:hAnsi="宋体" w:hint="eastAsia"/>
                <w:color w:val="FF0000"/>
                <w:sz w:val="24"/>
                <w:szCs w:val="18"/>
              </w:rPr>
            </w:pPr>
            <w:r w:rsidRPr="00CA4994">
              <w:rPr>
                <w:rFonts w:ascii="宋体" w:hAnsi="宋体" w:hint="eastAsia"/>
                <w:color w:val="FF0000"/>
                <w:sz w:val="24"/>
                <w:szCs w:val="18"/>
              </w:rPr>
              <w:t>北京市、美国加利福尼亚州、日本东京</w:t>
            </w:r>
          </w:p>
        </w:tc>
      </w:tr>
      <w:tr w:rsidR="00140FE8" w:rsidTr="00140FE8">
        <w:trPr>
          <w:trHeight w:val="427"/>
          <w:tblCellSpacing w:w="0" w:type="dxa"/>
          <w:jc w:val="center"/>
        </w:trPr>
        <w:tc>
          <w:tcPr>
            <w:tcW w:w="1135" w:type="pct"/>
            <w:gridSpan w:val="2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362" w:type="pct"/>
            <w:gridSpan w:val="5"/>
            <w:vAlign w:val="center"/>
          </w:tcPr>
          <w:p w:rsidR="00140FE8" w:rsidRPr="00CA4994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FF0000"/>
                <w:szCs w:val="18"/>
              </w:rPr>
            </w:pPr>
            <w:r w:rsidRPr="00CA4994">
              <w:rPr>
                <w:rFonts w:hint="eastAsia"/>
                <w:color w:val="FF0000"/>
                <w:szCs w:val="18"/>
              </w:rPr>
              <w:t>优秀或良好</w:t>
            </w:r>
          </w:p>
        </w:tc>
        <w:tc>
          <w:tcPr>
            <w:tcW w:w="788" w:type="pct"/>
            <w:gridSpan w:val="2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140FE8" w:rsidTr="00140FE8">
        <w:trPr>
          <w:cantSplit/>
          <w:tblCellSpacing w:w="0" w:type="dxa"/>
          <w:jc w:val="center"/>
        </w:trPr>
        <w:tc>
          <w:tcPr>
            <w:tcW w:w="474" w:type="pct"/>
            <w:vMerge w:val="restart"/>
            <w:textDirection w:val="tbRlV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 w:rsidRPr="00094853">
              <w:rPr>
                <w:rFonts w:hint="eastAsia"/>
                <w:color w:val="333333"/>
                <w:szCs w:val="18"/>
              </w:rPr>
              <w:t>荣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rFonts w:hint="eastAsia"/>
                <w:color w:val="333333"/>
                <w:szCs w:val="18"/>
              </w:rPr>
              <w:t>誉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号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录</w:t>
            </w:r>
          </w:p>
        </w:tc>
        <w:tc>
          <w:tcPr>
            <w:tcW w:w="1476" w:type="pct"/>
            <w:gridSpan w:val="3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3050" w:type="pct"/>
            <w:gridSpan w:val="7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>
              <w:rPr>
                <w:color w:val="333333"/>
                <w:szCs w:val="18"/>
              </w:rPr>
              <w:t>称号</w:t>
            </w:r>
          </w:p>
        </w:tc>
      </w:tr>
      <w:tr w:rsidR="00140FE8" w:rsidTr="00140FE8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:rsidR="00140FE8" w:rsidRDefault="00140FE8" w:rsidP="00BD021C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140FE8" w:rsidRPr="00CA4994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FF0000"/>
                <w:szCs w:val="18"/>
              </w:rPr>
            </w:pPr>
            <w:r w:rsidRPr="00CA4994">
              <w:rPr>
                <w:rFonts w:hint="eastAsia"/>
                <w:color w:val="FF0000"/>
                <w:szCs w:val="18"/>
              </w:rPr>
              <w:t>倒叙顺序</w:t>
            </w:r>
          </w:p>
        </w:tc>
        <w:tc>
          <w:tcPr>
            <w:tcW w:w="3050" w:type="pct"/>
            <w:gridSpan w:val="7"/>
            <w:vAlign w:val="center"/>
          </w:tcPr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仅有如下五类名目：</w:t>
            </w:r>
            <w:r w:rsidRPr="00DE1AD7">
              <w:rPr>
                <w:rFonts w:hint="eastAsia"/>
                <w:color w:val="FF0000"/>
                <w:szCs w:val="18"/>
              </w:rPr>
              <w:t>校级三好学生</w:t>
            </w:r>
          </w:p>
        </w:tc>
      </w:tr>
      <w:tr w:rsidR="00140FE8" w:rsidTr="00140FE8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:rsidR="00140FE8" w:rsidRDefault="00140FE8" w:rsidP="00BD021C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140FE8" w:rsidRPr="00CA4994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FF0000"/>
                <w:szCs w:val="18"/>
              </w:rPr>
            </w:pPr>
            <w:r w:rsidRPr="00CA4994">
              <w:rPr>
                <w:rFonts w:hint="eastAsia"/>
                <w:color w:val="FF0000"/>
                <w:szCs w:val="18"/>
              </w:rPr>
              <w:t>2</w:t>
            </w:r>
            <w:r w:rsidRPr="00CA4994">
              <w:rPr>
                <w:color w:val="FF0000"/>
                <w:szCs w:val="18"/>
              </w:rPr>
              <w:t>0XX</w:t>
            </w:r>
            <w:r w:rsidRPr="00CA4994">
              <w:rPr>
                <w:rFonts w:hint="eastAsia"/>
                <w:color w:val="FF0000"/>
                <w:szCs w:val="18"/>
              </w:rPr>
              <w:t>年X</w:t>
            </w:r>
            <w:r w:rsidRPr="00CA4994">
              <w:rPr>
                <w:color w:val="FF0000"/>
                <w:szCs w:val="18"/>
              </w:rPr>
              <w:t>X</w:t>
            </w:r>
            <w:r w:rsidRPr="00CA4994">
              <w:rPr>
                <w:rFonts w:hint="eastAsia"/>
                <w:color w:val="FF0000"/>
                <w:szCs w:val="18"/>
              </w:rPr>
              <w:t>月即可</w:t>
            </w:r>
          </w:p>
        </w:tc>
        <w:tc>
          <w:tcPr>
            <w:tcW w:w="3050" w:type="pct"/>
            <w:gridSpan w:val="7"/>
            <w:vAlign w:val="center"/>
          </w:tcPr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FF0000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市级优秀学生干部</w:t>
            </w:r>
          </w:p>
        </w:tc>
      </w:tr>
      <w:tr w:rsidR="00140FE8" w:rsidTr="00140FE8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:rsidR="00140FE8" w:rsidRDefault="00140FE8" w:rsidP="00BD021C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FF0000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不超过五条</w:t>
            </w:r>
          </w:p>
        </w:tc>
        <w:tc>
          <w:tcPr>
            <w:tcW w:w="3050" w:type="pct"/>
            <w:gridSpan w:val="7"/>
            <w:vAlign w:val="center"/>
          </w:tcPr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FF0000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校级优秀团员</w:t>
            </w:r>
          </w:p>
        </w:tc>
      </w:tr>
      <w:tr w:rsidR="00140FE8" w:rsidTr="00140FE8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:rsidR="00140FE8" w:rsidRDefault="00140FE8" w:rsidP="00BD021C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FF0000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需附证书复印件</w:t>
            </w:r>
          </w:p>
        </w:tc>
        <w:tc>
          <w:tcPr>
            <w:tcW w:w="3050" w:type="pct"/>
            <w:gridSpan w:val="7"/>
            <w:vAlign w:val="center"/>
          </w:tcPr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FF0000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市级优秀团干部</w:t>
            </w:r>
          </w:p>
        </w:tc>
      </w:tr>
      <w:tr w:rsidR="00140FE8" w:rsidTr="00140FE8">
        <w:trPr>
          <w:cantSplit/>
          <w:tblCellSpacing w:w="0" w:type="dxa"/>
          <w:jc w:val="center"/>
        </w:trPr>
        <w:tc>
          <w:tcPr>
            <w:tcW w:w="474" w:type="pct"/>
            <w:vMerge/>
            <w:vAlign w:val="center"/>
          </w:tcPr>
          <w:p w:rsidR="00140FE8" w:rsidRDefault="00140FE8" w:rsidP="00BD021C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3050" w:type="pct"/>
            <w:gridSpan w:val="7"/>
            <w:vAlign w:val="center"/>
          </w:tcPr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FF0000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校长奖学金</w:t>
            </w:r>
          </w:p>
        </w:tc>
      </w:tr>
      <w:tr w:rsidR="00140FE8" w:rsidTr="00140FE8">
        <w:trPr>
          <w:trHeight w:val="3419"/>
          <w:tblCellSpacing w:w="0" w:type="dxa"/>
          <w:jc w:val="center"/>
        </w:trPr>
        <w:tc>
          <w:tcPr>
            <w:tcW w:w="474" w:type="pct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526" w:type="pct"/>
            <w:gridSpan w:val="10"/>
            <w:vAlign w:val="center"/>
          </w:tcPr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ind w:firstLineChars="200" w:firstLine="480"/>
              <w:rPr>
                <w:color w:val="FF0000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于2</w:t>
            </w:r>
            <w:r w:rsidRPr="00DE1AD7">
              <w:rPr>
                <w:color w:val="FF0000"/>
                <w:szCs w:val="18"/>
              </w:rPr>
              <w:t>015</w:t>
            </w:r>
            <w:r w:rsidRPr="00DE1AD7">
              <w:rPr>
                <w:rFonts w:hint="eastAsia"/>
                <w:color w:val="FF0000"/>
                <w:szCs w:val="18"/>
              </w:rPr>
              <w:t>年9月至2</w:t>
            </w:r>
            <w:r w:rsidRPr="00DE1AD7">
              <w:rPr>
                <w:color w:val="FF0000"/>
                <w:szCs w:val="18"/>
              </w:rPr>
              <w:t>016</w:t>
            </w:r>
            <w:r w:rsidRPr="00DE1AD7">
              <w:rPr>
                <w:rFonts w:hint="eastAsia"/>
                <w:color w:val="FF0000"/>
                <w:szCs w:val="18"/>
              </w:rPr>
              <w:t>年6月，完成题为《X</w:t>
            </w:r>
            <w:r w:rsidRPr="00DE1AD7">
              <w:rPr>
                <w:color w:val="FF0000"/>
                <w:szCs w:val="18"/>
              </w:rPr>
              <w:t>X</w:t>
            </w:r>
            <w:r w:rsidRPr="00DE1AD7">
              <w:rPr>
                <w:rFonts w:hint="eastAsia"/>
                <w:color w:val="FF0000"/>
                <w:szCs w:val="18"/>
              </w:rPr>
              <w:t>》的校级大学生科研创新重点项目，</w:t>
            </w:r>
            <w:proofErr w:type="gramStart"/>
            <w:r w:rsidRPr="00DE1AD7">
              <w:rPr>
                <w:rFonts w:hint="eastAsia"/>
                <w:color w:val="FF0000"/>
                <w:szCs w:val="18"/>
              </w:rPr>
              <w:t>结项成绩</w:t>
            </w:r>
            <w:proofErr w:type="gramEnd"/>
            <w:r w:rsidRPr="00DE1AD7">
              <w:rPr>
                <w:rFonts w:hint="eastAsia"/>
                <w:color w:val="FF0000"/>
                <w:szCs w:val="18"/>
              </w:rPr>
              <w:t>优秀；</w:t>
            </w:r>
          </w:p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ind w:firstLine="480"/>
              <w:rPr>
                <w:color w:val="FF0000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于2</w:t>
            </w:r>
            <w:r w:rsidRPr="00DE1AD7">
              <w:rPr>
                <w:color w:val="FF0000"/>
                <w:szCs w:val="18"/>
              </w:rPr>
              <w:t>016</w:t>
            </w:r>
            <w:r w:rsidRPr="00DE1AD7">
              <w:rPr>
                <w:rFonts w:hint="eastAsia"/>
                <w:color w:val="FF0000"/>
                <w:szCs w:val="18"/>
              </w:rPr>
              <w:t>年5月，获全国大学生市场调查与分析大赛北京市一等奖；</w:t>
            </w:r>
          </w:p>
          <w:p w:rsidR="00140FE8" w:rsidRPr="00DE1AD7" w:rsidRDefault="00140FE8" w:rsidP="00BD021C">
            <w:pPr>
              <w:pStyle w:val="a3"/>
              <w:spacing w:before="0" w:beforeAutospacing="0" w:after="0" w:afterAutospacing="0" w:line="360" w:lineRule="auto"/>
              <w:ind w:firstLine="480"/>
              <w:rPr>
                <w:rFonts w:hint="eastAsia"/>
                <w:color w:val="333333"/>
                <w:szCs w:val="18"/>
              </w:rPr>
            </w:pPr>
            <w:r w:rsidRPr="00DE1AD7">
              <w:rPr>
                <w:rFonts w:hint="eastAsia"/>
                <w:color w:val="FF0000"/>
                <w:szCs w:val="18"/>
              </w:rPr>
              <w:t>（以上情况，均需附荣誉证书、</w:t>
            </w:r>
            <w:proofErr w:type="gramStart"/>
            <w:r w:rsidRPr="00DE1AD7">
              <w:rPr>
                <w:rFonts w:hint="eastAsia"/>
                <w:color w:val="FF0000"/>
                <w:szCs w:val="18"/>
              </w:rPr>
              <w:t>结项证书</w:t>
            </w:r>
            <w:proofErr w:type="gramEnd"/>
            <w:r w:rsidRPr="00DE1AD7">
              <w:rPr>
                <w:rFonts w:hint="eastAsia"/>
                <w:color w:val="FF0000"/>
                <w:szCs w:val="18"/>
              </w:rPr>
              <w:t>复印件。）</w:t>
            </w:r>
          </w:p>
        </w:tc>
      </w:tr>
      <w:tr w:rsidR="00140FE8" w:rsidTr="00140FE8">
        <w:trPr>
          <w:tblCellSpacing w:w="0" w:type="dxa"/>
          <w:jc w:val="center"/>
        </w:trPr>
        <w:tc>
          <w:tcPr>
            <w:tcW w:w="2427" w:type="pct"/>
            <w:gridSpan w:val="6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学院意见</w:t>
            </w:r>
          </w:p>
        </w:tc>
        <w:tc>
          <w:tcPr>
            <w:tcW w:w="2573" w:type="pct"/>
            <w:gridSpan w:val="5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140FE8" w:rsidTr="00140FE8">
        <w:trPr>
          <w:trHeight w:val="2962"/>
          <w:tblCellSpacing w:w="0" w:type="dxa"/>
          <w:jc w:val="center"/>
        </w:trPr>
        <w:tc>
          <w:tcPr>
            <w:tcW w:w="2427" w:type="pct"/>
            <w:gridSpan w:val="6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140FE8" w:rsidRDefault="00140FE8" w:rsidP="00BD021C">
            <w:pPr>
              <w:pStyle w:val="a3"/>
              <w:spacing w:before="0" w:beforeAutospacing="0" w:after="0" w:afterAutospacing="0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140FE8" w:rsidRDefault="00140FE8" w:rsidP="00BD021C">
            <w:pPr>
              <w:pStyle w:val="a3"/>
              <w:spacing w:before="0" w:beforeAutospacing="0" w:after="0" w:afterAutospacing="0"/>
              <w:rPr>
                <w:color w:val="333333"/>
                <w:szCs w:val="18"/>
              </w:rPr>
            </w:pPr>
          </w:p>
          <w:p w:rsidR="00140FE8" w:rsidRDefault="00140FE8" w:rsidP="00BD021C">
            <w:pPr>
              <w:pStyle w:val="a3"/>
              <w:spacing w:before="0" w:beforeAutospacing="0" w:after="0" w:afterAutospacing="0"/>
              <w:rPr>
                <w:rFonts w:hint="eastAsia"/>
                <w:color w:val="333333"/>
                <w:szCs w:val="18"/>
              </w:rPr>
            </w:pPr>
          </w:p>
          <w:p w:rsidR="00140FE8" w:rsidRDefault="00140FE8" w:rsidP="00BD021C">
            <w:pPr>
              <w:pStyle w:val="a3"/>
              <w:spacing w:before="0" w:beforeAutospacing="0" w:after="0" w:afterAutospacing="0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  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 w:rsidR="00140FE8" w:rsidRDefault="00140FE8" w:rsidP="00BD021C">
            <w:pPr>
              <w:pStyle w:val="a3"/>
              <w:spacing w:before="0" w:beforeAutospacing="0" w:after="0" w:afterAutospacing="0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73" w:type="pct"/>
            <w:gridSpan w:val="5"/>
            <w:vAlign w:val="center"/>
          </w:tcPr>
          <w:p w:rsidR="00140FE8" w:rsidRDefault="00140FE8" w:rsidP="00BD021C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140FE8" w:rsidRDefault="00140FE8" w:rsidP="00BD021C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Cs w:val="18"/>
              </w:rPr>
            </w:pPr>
          </w:p>
          <w:p w:rsidR="00140FE8" w:rsidRDefault="00140FE8" w:rsidP="00BD021C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color w:val="333333"/>
                <w:szCs w:val="18"/>
              </w:rPr>
            </w:pPr>
          </w:p>
          <w:p w:rsidR="00140FE8" w:rsidRDefault="00140FE8" w:rsidP="00BD021C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140FE8" w:rsidRDefault="00140FE8" w:rsidP="00BD021C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 xml:space="preserve">     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 w:rsidR="00140FE8" w:rsidRDefault="00140FE8" w:rsidP="00BD021C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9E6EE9" w:rsidRPr="00140FE8" w:rsidRDefault="00140FE8" w:rsidP="00140FE8">
      <w:pPr>
        <w:jc w:val="left"/>
        <w:rPr>
          <w:rFonts w:hint="eastAsia"/>
        </w:rPr>
      </w:pPr>
      <w:r>
        <w:rPr>
          <w:rFonts w:hint="eastAsia"/>
          <w:color w:val="333333"/>
          <w:szCs w:val="18"/>
        </w:rPr>
        <w:t>（表格保持一页纸）</w:t>
      </w:r>
      <w:r>
        <w:rPr>
          <w:rFonts w:hint="eastAsia"/>
          <w:color w:val="333333"/>
          <w:szCs w:val="18"/>
        </w:rPr>
        <w:t xml:space="preserve">                        </w:t>
      </w:r>
      <w:r>
        <w:rPr>
          <w:color w:val="333333"/>
          <w:szCs w:val="18"/>
        </w:rPr>
        <w:t xml:space="preserve">         </w:t>
      </w:r>
      <w:r>
        <w:rPr>
          <w:rFonts w:hint="eastAsia"/>
          <w:color w:val="333333"/>
          <w:szCs w:val="18"/>
        </w:rPr>
        <w:t xml:space="preserve"> </w:t>
      </w:r>
      <w:r>
        <w:rPr>
          <w:rFonts w:hint="eastAsia"/>
          <w:color w:val="333333"/>
          <w:szCs w:val="18"/>
        </w:rPr>
        <w:t>首都经济贸易大学学生工作部（处）制</w:t>
      </w:r>
    </w:p>
    <w:sectPr w:rsidR="009E6EE9" w:rsidRPr="00140FE8" w:rsidSect="00140FE8">
      <w:pgSz w:w="11906" w:h="16838"/>
      <w:pgMar w:top="1440" w:right="1276" w:bottom="851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8"/>
    <w:rsid w:val="00140FE8"/>
    <w:rsid w:val="009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418E"/>
  <w15:chartTrackingRefBased/>
  <w15:docId w15:val="{C7386F20-8A27-4EC9-A532-14A11FF3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FE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209D0-6E88-4185-815D-AD7BFEA6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zixuan</dc:creator>
  <cp:keywords/>
  <dc:description/>
  <cp:lastModifiedBy>chen zixuan</cp:lastModifiedBy>
  <cp:revision>1</cp:revision>
  <dcterms:created xsi:type="dcterms:W3CDTF">2019-05-21T01:12:00Z</dcterms:created>
  <dcterms:modified xsi:type="dcterms:W3CDTF">2019-05-21T01:19:00Z</dcterms:modified>
</cp:coreProperties>
</file>