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C99F8" w14:textId="793B84D9" w:rsidR="00C81E7E" w:rsidRPr="00C81E7E" w:rsidRDefault="00C81E7E" w:rsidP="00C81E7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C81E7E">
        <w:rPr>
          <w:rFonts w:ascii="黑体" w:eastAsia="黑体" w:hAnsi="黑体" w:hint="eastAsia"/>
          <w:sz w:val="32"/>
          <w:szCs w:val="32"/>
        </w:rPr>
        <w:t>附件1</w:t>
      </w:r>
    </w:p>
    <w:p w14:paraId="3E2EB8A9" w14:textId="4FC44729" w:rsidR="00917FBA" w:rsidRDefault="00A121C7" w:rsidP="00C81E7E"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GoBack"/>
      <w:r w:rsidRPr="00C81E7E">
        <w:rPr>
          <w:rFonts w:ascii="方正小标宋简体" w:eastAsia="方正小标宋简体" w:hAnsiTheme="minorEastAsia" w:hint="eastAsia"/>
          <w:sz w:val="44"/>
          <w:szCs w:val="44"/>
        </w:rPr>
        <w:t>团支部对标定级工作的相关流程</w:t>
      </w:r>
      <w:bookmarkEnd w:id="0"/>
    </w:p>
    <w:p w14:paraId="37EACF0E" w14:textId="77777777" w:rsidR="00C81E7E" w:rsidRPr="00C81E7E" w:rsidRDefault="00C81E7E" w:rsidP="00C81E7E">
      <w:pPr>
        <w:spacing w:line="700" w:lineRule="exact"/>
        <w:jc w:val="center"/>
        <w:rPr>
          <w:rFonts w:ascii="方正小标宋简体" w:eastAsia="方正小标宋简体" w:hAnsiTheme="minorEastAsia" w:hint="eastAsia"/>
          <w:sz w:val="44"/>
          <w:szCs w:val="44"/>
        </w:rPr>
      </w:pPr>
    </w:p>
    <w:p w14:paraId="4CB612D5" w14:textId="344CB6EA" w:rsidR="00917FBA" w:rsidRPr="00C81E7E" w:rsidRDefault="00917FBA" w:rsidP="00C81E7E">
      <w:pPr>
        <w:spacing w:line="560" w:lineRule="exact"/>
        <w:ind w:firstLineChars="200" w:firstLine="640"/>
        <w:rPr>
          <w:rFonts w:ascii="楷体_GB2312" w:eastAsia="楷体_GB2312" w:hAnsiTheme="minorEastAsia" w:hint="eastAsia"/>
          <w:sz w:val="32"/>
          <w:szCs w:val="24"/>
        </w:rPr>
      </w:pPr>
      <w:r w:rsidRPr="00C81E7E">
        <w:rPr>
          <w:rFonts w:ascii="楷体_GB2312" w:eastAsia="楷体_GB2312" w:hAnsiTheme="minorEastAsia" w:hint="eastAsia"/>
          <w:sz w:val="32"/>
          <w:szCs w:val="24"/>
        </w:rPr>
        <w:t>说明：对标定级主要是线下的工作，团支部自评、分团委复核过程需要留存纸质版打分表，并签字盖章。确认后再录入系统。</w:t>
      </w:r>
    </w:p>
    <w:p w14:paraId="75F94A37" w14:textId="66B2BB47" w:rsidR="00E520DA" w:rsidRPr="00C81E7E" w:rsidRDefault="00C81E7E" w:rsidP="00C81E7E">
      <w:pPr>
        <w:spacing w:line="560" w:lineRule="exact"/>
        <w:ind w:firstLineChars="200" w:firstLine="480"/>
        <w:rPr>
          <w:rFonts w:ascii="黑体" w:eastAsia="黑体" w:hAnsi="黑体" w:hint="eastAsia"/>
          <w:sz w:val="32"/>
          <w:szCs w:val="32"/>
        </w:rPr>
      </w:pPr>
      <w:r w:rsidRPr="00966FE7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53120" behindDoc="0" locked="0" layoutInCell="1" allowOverlap="1" wp14:anchorId="6AD59AB9" wp14:editId="4A496061">
            <wp:simplePos x="0" y="0"/>
            <wp:positionH relativeFrom="column">
              <wp:posOffset>0</wp:posOffset>
            </wp:positionH>
            <wp:positionV relativeFrom="paragraph">
              <wp:posOffset>793750</wp:posOffset>
            </wp:positionV>
            <wp:extent cx="5274310" cy="2133600"/>
            <wp:effectExtent l="0" t="0" r="254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82"/>
                    <a:stretch/>
                  </pic:blipFill>
                  <pic:spPr bwMode="auto">
                    <a:xfrm>
                      <a:off x="0" y="0"/>
                      <a:ext cx="5274310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1E7E">
        <w:rPr>
          <w:rFonts w:ascii="黑体" w:eastAsia="黑体" w:hAnsi="黑体" w:hint="eastAsia"/>
          <w:sz w:val="32"/>
          <w:szCs w:val="32"/>
        </w:rPr>
        <w:t>一、</w:t>
      </w:r>
      <w:r w:rsidR="00917FBA" w:rsidRPr="00C81E7E">
        <w:rPr>
          <w:rFonts w:ascii="黑体" w:eastAsia="黑体" w:hAnsi="黑体" w:hint="eastAsia"/>
          <w:sz w:val="32"/>
          <w:szCs w:val="32"/>
        </w:rPr>
        <w:t>由支部负责人登录“北京共青团”线上系统的支部账号</w:t>
      </w:r>
    </w:p>
    <w:p w14:paraId="4C560C17" w14:textId="418EC596" w:rsidR="00A121C7" w:rsidRPr="00C81E7E" w:rsidRDefault="00C81E7E" w:rsidP="00C81E7E">
      <w:pPr>
        <w:spacing w:line="560" w:lineRule="exact"/>
        <w:ind w:firstLineChars="200" w:firstLine="480"/>
        <w:rPr>
          <w:rFonts w:ascii="黑体" w:eastAsia="黑体" w:hAnsi="黑体"/>
          <w:sz w:val="32"/>
          <w:szCs w:val="32"/>
        </w:rPr>
      </w:pPr>
      <w:r w:rsidRPr="00966FE7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63360" behindDoc="0" locked="0" layoutInCell="1" allowOverlap="1" wp14:anchorId="36B5AD4C" wp14:editId="65D6E4C9">
            <wp:simplePos x="0" y="0"/>
            <wp:positionH relativeFrom="column">
              <wp:posOffset>0</wp:posOffset>
            </wp:positionH>
            <wp:positionV relativeFrom="paragraph">
              <wp:posOffset>3136900</wp:posOffset>
            </wp:positionV>
            <wp:extent cx="5274310" cy="2571115"/>
            <wp:effectExtent l="0" t="0" r="2540" b="63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1E7E">
        <w:rPr>
          <w:rFonts w:ascii="黑体" w:eastAsia="黑体" w:hAnsi="黑体" w:hint="eastAsia"/>
          <w:sz w:val="32"/>
          <w:szCs w:val="32"/>
        </w:rPr>
        <w:t>二、</w:t>
      </w:r>
      <w:r w:rsidR="00A121C7" w:rsidRPr="00C81E7E">
        <w:rPr>
          <w:rFonts w:ascii="黑体" w:eastAsia="黑体" w:hAnsi="黑体" w:hint="eastAsia"/>
          <w:sz w:val="32"/>
          <w:szCs w:val="32"/>
        </w:rPr>
        <w:t>登录支部账号后，使用“团组织管理”中的“对标定级”功能进行团支部的定级自评</w:t>
      </w:r>
    </w:p>
    <w:p w14:paraId="12B21A93" w14:textId="1D3ED24D" w:rsidR="00616879" w:rsidRPr="00C81E7E" w:rsidRDefault="00C81E7E" w:rsidP="00C81E7E">
      <w:pPr>
        <w:spacing w:line="560" w:lineRule="exact"/>
        <w:ind w:firstLineChars="200" w:firstLine="480"/>
        <w:rPr>
          <w:rFonts w:ascii="黑体" w:eastAsia="黑体" w:hAnsi="黑体"/>
          <w:sz w:val="32"/>
          <w:szCs w:val="32"/>
        </w:rPr>
      </w:pPr>
      <w:r w:rsidRPr="00966FE7">
        <w:rPr>
          <w:rFonts w:asciiTheme="minorEastAsia" w:eastAsiaTheme="minorEastAsia" w:hAnsiTheme="minorEastAsia"/>
          <w:noProof/>
          <w:sz w:val="24"/>
        </w:rPr>
        <w:lastRenderedPageBreak/>
        <w:drawing>
          <wp:anchor distT="0" distB="0" distL="114300" distR="114300" simplePos="0" relativeHeight="251658240" behindDoc="0" locked="0" layoutInCell="1" allowOverlap="1" wp14:anchorId="34C0F304" wp14:editId="7718D27C">
            <wp:simplePos x="0" y="0"/>
            <wp:positionH relativeFrom="column">
              <wp:posOffset>0</wp:posOffset>
            </wp:positionH>
            <wp:positionV relativeFrom="paragraph">
              <wp:posOffset>844550</wp:posOffset>
            </wp:positionV>
            <wp:extent cx="5274310" cy="2559050"/>
            <wp:effectExtent l="0" t="0" r="254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 w:val="32"/>
          <w:szCs w:val="32"/>
        </w:rPr>
        <w:t>三、</w:t>
      </w:r>
      <w:r w:rsidR="00616879" w:rsidRPr="00C81E7E">
        <w:rPr>
          <w:rFonts w:ascii="黑体" w:eastAsia="黑体" w:hAnsi="黑体" w:hint="eastAsia"/>
          <w:sz w:val="32"/>
          <w:szCs w:val="32"/>
        </w:rPr>
        <w:t>进入“对标定级”界面后，选择对标定级表，点击“编辑”进入定级自评阶段。</w:t>
      </w:r>
    </w:p>
    <w:p w14:paraId="50B7D914" w14:textId="32CE65D0" w:rsidR="00917FBA" w:rsidRPr="00C81E7E" w:rsidRDefault="00C81E7E" w:rsidP="00C81E7E">
      <w:pPr>
        <w:spacing w:line="560" w:lineRule="exact"/>
        <w:ind w:firstLineChars="200" w:firstLine="480"/>
        <w:rPr>
          <w:rFonts w:ascii="黑体" w:eastAsia="黑体" w:hAnsi="黑体" w:hint="eastAsia"/>
          <w:sz w:val="32"/>
          <w:szCs w:val="32"/>
        </w:rPr>
      </w:pPr>
      <w:r w:rsidRPr="00966FE7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65408" behindDoc="0" locked="0" layoutInCell="1" allowOverlap="1" wp14:anchorId="00FC09BA" wp14:editId="65137C71">
            <wp:simplePos x="0" y="0"/>
            <wp:positionH relativeFrom="column">
              <wp:posOffset>0</wp:posOffset>
            </wp:positionH>
            <wp:positionV relativeFrom="paragraph">
              <wp:posOffset>3822700</wp:posOffset>
            </wp:positionV>
            <wp:extent cx="5274310" cy="2573655"/>
            <wp:effectExtent l="0" t="0" r="254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1E7E">
        <w:rPr>
          <w:rFonts w:ascii="黑体" w:eastAsia="黑体" w:hAnsi="黑体" w:hint="eastAsia"/>
          <w:sz w:val="32"/>
          <w:szCs w:val="32"/>
        </w:rPr>
        <w:t>四、</w:t>
      </w:r>
      <w:r w:rsidR="0090030A" w:rsidRPr="00C81E7E">
        <w:rPr>
          <w:rFonts w:ascii="黑体" w:eastAsia="黑体" w:hAnsi="黑体" w:hint="eastAsia"/>
          <w:sz w:val="32"/>
          <w:szCs w:val="32"/>
        </w:rPr>
        <w:t>认真阅读有关定级自评要求，并对于团支部定级做</w:t>
      </w:r>
      <w:proofErr w:type="gramStart"/>
      <w:r w:rsidR="0090030A" w:rsidRPr="00C81E7E">
        <w:rPr>
          <w:rFonts w:ascii="黑体" w:eastAsia="黑体" w:hAnsi="黑体" w:hint="eastAsia"/>
          <w:sz w:val="32"/>
          <w:szCs w:val="32"/>
        </w:rPr>
        <w:t>出自评并提交</w:t>
      </w:r>
      <w:proofErr w:type="gramEnd"/>
      <w:r w:rsidR="0090030A" w:rsidRPr="00C81E7E">
        <w:rPr>
          <w:rFonts w:ascii="黑体" w:eastAsia="黑体" w:hAnsi="黑体" w:hint="eastAsia"/>
          <w:sz w:val="32"/>
          <w:szCs w:val="32"/>
        </w:rPr>
        <w:t>，等待学院团组织进行</w:t>
      </w:r>
      <w:r w:rsidR="00235CF0" w:rsidRPr="00C81E7E">
        <w:rPr>
          <w:rFonts w:ascii="黑体" w:eastAsia="黑体" w:hAnsi="黑体" w:hint="eastAsia"/>
          <w:sz w:val="32"/>
          <w:szCs w:val="32"/>
        </w:rPr>
        <w:t>批复</w:t>
      </w:r>
      <w:r w:rsidR="0090030A" w:rsidRPr="00C81E7E">
        <w:rPr>
          <w:rFonts w:ascii="黑体" w:eastAsia="黑体" w:hAnsi="黑体" w:hint="eastAsia"/>
          <w:sz w:val="32"/>
          <w:szCs w:val="32"/>
        </w:rPr>
        <w:t>。经过上级确认后的支部定级无法修改。</w:t>
      </w:r>
    </w:p>
    <w:sectPr w:rsidR="00917FBA" w:rsidRPr="00C81E7E" w:rsidSect="00E7639F">
      <w:type w:val="continuous"/>
      <w:pgSz w:w="11906" w:h="16838"/>
      <w:pgMar w:top="1440" w:right="1800" w:bottom="1440" w:left="1800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F38AD" w14:textId="77777777" w:rsidR="00432FE4" w:rsidRDefault="00432FE4" w:rsidP="0090030A">
      <w:r>
        <w:separator/>
      </w:r>
    </w:p>
  </w:endnote>
  <w:endnote w:type="continuationSeparator" w:id="0">
    <w:p w14:paraId="1C498A82" w14:textId="77777777" w:rsidR="00432FE4" w:rsidRDefault="00432FE4" w:rsidP="0090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4B44D" w14:textId="77777777" w:rsidR="00432FE4" w:rsidRDefault="00432FE4" w:rsidP="0090030A">
      <w:r>
        <w:separator/>
      </w:r>
    </w:p>
  </w:footnote>
  <w:footnote w:type="continuationSeparator" w:id="0">
    <w:p w14:paraId="7B2BBF8F" w14:textId="77777777" w:rsidR="00432FE4" w:rsidRDefault="00432FE4" w:rsidP="00900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1C7"/>
    <w:rsid w:val="00235CF0"/>
    <w:rsid w:val="00432FE4"/>
    <w:rsid w:val="00616879"/>
    <w:rsid w:val="00686555"/>
    <w:rsid w:val="0073622B"/>
    <w:rsid w:val="00885966"/>
    <w:rsid w:val="0090030A"/>
    <w:rsid w:val="00917FBA"/>
    <w:rsid w:val="00966FE7"/>
    <w:rsid w:val="00A121C7"/>
    <w:rsid w:val="00AB297A"/>
    <w:rsid w:val="00C62400"/>
    <w:rsid w:val="00C81E7E"/>
    <w:rsid w:val="00E520DA"/>
    <w:rsid w:val="00E7639F"/>
    <w:rsid w:val="00EB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3E363"/>
  <w15:docId w15:val="{7FA815DE-C8C9-4601-A1C6-1B947926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22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rsid w:val="0073622B"/>
    <w:pPr>
      <w:keepNext/>
      <w:keepLines/>
      <w:spacing w:line="576" w:lineRule="auto"/>
      <w:outlineLvl w:val="0"/>
    </w:pPr>
    <w:rPr>
      <w:rFonts w:eastAsia="幼圆"/>
      <w:b/>
      <w:kern w:val="44"/>
      <w:sz w:val="44"/>
    </w:rPr>
  </w:style>
  <w:style w:type="paragraph" w:styleId="3">
    <w:name w:val="heading 3"/>
    <w:basedOn w:val="a"/>
    <w:next w:val="a"/>
    <w:link w:val="30"/>
    <w:uiPriority w:val="99"/>
    <w:qFormat/>
    <w:rsid w:val="0073622B"/>
    <w:pPr>
      <w:keepNext/>
      <w:keepLines/>
      <w:spacing w:line="413" w:lineRule="auto"/>
      <w:outlineLvl w:val="2"/>
    </w:pPr>
    <w:rPr>
      <w:rFonts w:eastAsia="幼圆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qFormat/>
    <w:rsid w:val="0073622B"/>
    <w:rPr>
      <w:rFonts w:eastAsia="幼圆"/>
      <w:b/>
      <w:kern w:val="44"/>
      <w:sz w:val="44"/>
    </w:rPr>
  </w:style>
  <w:style w:type="character" w:customStyle="1" w:styleId="30">
    <w:name w:val="标题 3 字符"/>
    <w:basedOn w:val="a0"/>
    <w:link w:val="3"/>
    <w:uiPriority w:val="99"/>
    <w:qFormat/>
    <w:rsid w:val="0073622B"/>
    <w:rPr>
      <w:rFonts w:eastAsia="幼圆"/>
      <w:kern w:val="2"/>
      <w:sz w:val="32"/>
    </w:rPr>
  </w:style>
  <w:style w:type="paragraph" w:styleId="a3">
    <w:name w:val="header"/>
    <w:basedOn w:val="a"/>
    <w:link w:val="a4"/>
    <w:uiPriority w:val="99"/>
    <w:qFormat/>
    <w:rsid w:val="007362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uiPriority w:val="99"/>
    <w:qFormat/>
    <w:rsid w:val="0073622B"/>
    <w:rPr>
      <w:kern w:val="2"/>
      <w:sz w:val="18"/>
    </w:rPr>
  </w:style>
  <w:style w:type="paragraph" w:styleId="a5">
    <w:name w:val="footer"/>
    <w:basedOn w:val="a"/>
    <w:link w:val="a6"/>
    <w:uiPriority w:val="99"/>
    <w:qFormat/>
    <w:rsid w:val="007362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uiPriority w:val="99"/>
    <w:qFormat/>
    <w:rsid w:val="0073622B"/>
    <w:rPr>
      <w:kern w:val="2"/>
      <w:sz w:val="18"/>
    </w:rPr>
  </w:style>
  <w:style w:type="character" w:styleId="a7">
    <w:name w:val="Hyperlink"/>
    <w:basedOn w:val="a0"/>
    <w:uiPriority w:val="99"/>
    <w:unhideWhenUsed/>
    <w:qFormat/>
    <w:rsid w:val="0073622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qFormat/>
    <w:rsid w:val="0073622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73622B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7362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泷</dc:creator>
  <cp:keywords/>
  <dc:description/>
  <cp:lastModifiedBy>Lenovo</cp:lastModifiedBy>
  <cp:revision>7</cp:revision>
  <dcterms:created xsi:type="dcterms:W3CDTF">2020-11-03T02:16:00Z</dcterms:created>
  <dcterms:modified xsi:type="dcterms:W3CDTF">2021-11-19T06:28:00Z</dcterms:modified>
</cp:coreProperties>
</file>