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18"/>
        </w:rPr>
      </w:pPr>
      <w:bookmarkStart w:id="0" w:name="_GoBack"/>
      <w:r>
        <w:rPr>
          <w:rFonts w:hint="eastAsia"/>
          <w:b/>
          <w:bCs/>
          <w:color w:val="333333"/>
          <w:sz w:val="32"/>
          <w:szCs w:val="18"/>
        </w:rPr>
        <w:t>首都经济贸易大学20</w:t>
      </w:r>
      <w:r>
        <w:rPr>
          <w:b/>
          <w:bCs/>
          <w:color w:val="333333"/>
          <w:sz w:val="32"/>
          <w:szCs w:val="18"/>
        </w:rPr>
        <w:t>22</w:t>
      </w:r>
      <w:r>
        <w:rPr>
          <w:rFonts w:hint="eastAsia"/>
          <w:b/>
          <w:bCs/>
          <w:color w:val="333333"/>
          <w:sz w:val="32"/>
          <w:szCs w:val="18"/>
        </w:rPr>
        <w:t>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bookmarkEnd w:id="0"/>
    <w:p>
      <w:pPr>
        <w:pStyle w:val="2"/>
        <w:spacing w:before="0" w:beforeAutospacing="0" w:after="0" w:afterAutospacing="0" w:line="360" w:lineRule="auto"/>
        <w:rPr>
          <w:color w:val="333333"/>
          <w:sz w:val="32"/>
          <w:szCs w:val="18"/>
        </w:rPr>
      </w:pP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</w:p>
    <w:tbl>
      <w:tblPr>
        <w:tblStyle w:val="3"/>
        <w:tblW w:w="4927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19"/>
        <w:gridCol w:w="620"/>
        <w:gridCol w:w="678"/>
        <w:gridCol w:w="655"/>
        <w:gridCol w:w="253"/>
        <w:gridCol w:w="815"/>
        <w:gridCol w:w="120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学号</w:t>
            </w: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4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</w:t>
            </w:r>
            <w:r>
              <w:rPr>
                <w:rFonts w:hint="eastAsia"/>
                <w:color w:val="333333"/>
                <w:szCs w:val="18"/>
              </w:rPr>
              <w:t>面貌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6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844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ascii="宋体" w:hAnsi="宋体"/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156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844" w:type="pct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ascii="宋体" w:hAnsi="宋体"/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156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9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荣 誉 </w:t>
            </w:r>
            <w:r>
              <w:rPr>
                <w:color w:val="333333"/>
                <w:szCs w:val="18"/>
              </w:rPr>
              <w:t>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号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r>
              <w:rPr>
                <w:color w:val="333333"/>
                <w:szCs w:val="18"/>
              </w:rPr>
              <w:t>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  <w:tblCellSpacing w:w="0" w:type="dxa"/>
          <w:jc w:val="center"/>
        </w:trPr>
        <w:tc>
          <w:tcPr>
            <w:tcW w:w="4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52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tblCellSpacing w:w="0" w:type="dxa"/>
          <w:jc w:val="center"/>
        </w:trPr>
        <w:tc>
          <w:tcPr>
            <w:tcW w:w="2500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kern w:val="2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  <w:tblCellSpacing w:w="0" w:type="dxa"/>
          <w:jc w:val="center"/>
        </w:trPr>
        <w:tc>
          <w:tcPr>
            <w:tcW w:w="2500" w:type="pct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（盖章） </w:t>
            </w: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>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ind w:firstLine="2160" w:firstLineChars="900"/>
              <w:rPr>
                <w:rFonts w:hint="eastAsia"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>（盖章）</w:t>
            </w: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>年    月    日</w:t>
            </w:r>
          </w:p>
        </w:tc>
      </w:tr>
    </w:tbl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  <w:color w:val="333333"/>
          <w:szCs w:val="18"/>
        </w:rPr>
        <w:t xml:space="preserve">（表格保持一页纸）                        </w:t>
      </w:r>
      <w:r>
        <w:rPr>
          <w:rFonts w:ascii="宋体" w:hAnsi="宋体"/>
          <w:color w:val="333333"/>
          <w:szCs w:val="18"/>
        </w:rPr>
        <w:t xml:space="preserve">    </w:t>
      </w:r>
      <w:r>
        <w:rPr>
          <w:rFonts w:hint="eastAsia" w:ascii="宋体" w:hAnsi="宋体"/>
          <w:color w:val="333333"/>
          <w:szCs w:val="18"/>
        </w:rPr>
        <w:t>首都经济贸易大学学生工作部（处）制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82582"/>
    <w:rsid w:val="119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2022-05-10T05:01:00Z</dcterms:created>
  <dc:creator>lenovo</dc:creator>
  <cp:lastModifiedBy>lenovo</cp:lastModifiedBy>
  <dcterms:modified xsi:type="dcterms:W3CDTF">2022-05-10T05:02:25Z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