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D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"/>
          <w:woUserID w:val="1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"/>
          <w:woUserID w:val="1"/>
        </w:rPr>
        <w:t>首都经济贸易大学</w:t>
      </w:r>
    </w:p>
    <w:p w14:paraId="091CC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"/>
          <w:woUserID w:val="1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"/>
          <w:woUserID w:val="1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  <w:woUserID w:val="1"/>
        </w:rPr>
        <w:t>与数据科学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"/>
          <w:woUserID w:val="1"/>
        </w:rPr>
        <w:t>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"/>
          <w:woUserID w:val="1"/>
        </w:rPr>
        <w:t>先进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"/>
          <w:woUserID w:val="1"/>
        </w:rPr>
        <w:t>班集体奖励办法（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  <w:woUserID w:val="1"/>
        </w:rPr>
        <w:t>修订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"/>
          <w:woUserID w:val="1"/>
        </w:rPr>
        <w:t>）</w:t>
      </w:r>
    </w:p>
    <w:p w14:paraId="59FDC48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25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</w:p>
    <w:p w14:paraId="28045DE3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720" w:firstLineChars="225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为充分发挥先进班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级、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集体的示范引领作用，加强班级建设，提高学生集体荣誉感，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提升统计与数据科学学院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班级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、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集体建设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水平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结合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市级、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校级班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集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体荣誉称号的授予，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每年对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表现优秀或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实现突破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的班级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或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集体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以本科生班级、集体为主。</w:t>
      </w:r>
    </w:p>
    <w:p w14:paraId="7B0D1620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720" w:firstLineChars="225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"/>
          <w:woUserID w:val="1"/>
        </w:rPr>
        <w:t>各班集体申请后，经由统计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与数据科学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"/>
          <w:woUserID w:val="1"/>
        </w:rPr>
        <w:t>学院学生工作委员会讨论，通过审议的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各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先进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班集体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可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  <w:t>获得如下奖励：</w:t>
      </w:r>
    </w:p>
    <w:p w14:paraId="6C91A6FF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获得市级优秀班级或集体称号（如北京高校十佳班集体、北京高校示范学生基层组织、北京市优秀班集体、北京市五四红旗团支部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、北京市“先锋杯”优秀团支部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等），或在北京高校红色1+1示范活动中获奖的支部，发放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奖励金额2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000元，由班长、团/党支部书记等组织负责人统筹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支配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，用于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班集体、组织或支部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的建设与发展。</w:t>
      </w:r>
      <w:bookmarkStart w:id="0" w:name="_GoBack"/>
      <w:bookmarkEnd w:id="0"/>
    </w:p>
    <w:p w14:paraId="6984AD12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获得近5年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校级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突破性成绩的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班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集体或组织（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其成员以统计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与数据科学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学院在籍学生为主，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如足球队、排球队、乒乓球队、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舞蹈队、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运动会中集体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项目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等），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  <w:t>发放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奖励金额50元/人（总金额不超过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1000元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）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，由队长或负责人统筹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支配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，用于该集体或组织的建设与发展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  <w:t>。</w:t>
      </w:r>
    </w:p>
    <w:p w14:paraId="37A042B8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获得校级优秀班级或集体称号（如“优良学风班”、“先进班集体”、“红旗团支部”等），或在年度校级红色1+1示范活动中获奖的支部，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学院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发放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奖励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额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500元，由班长、团/党支部书记统筹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支配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，用于班级或党、团支部的建设与发展。</w:t>
      </w:r>
    </w:p>
    <w:p w14:paraId="7EDF0041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获得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学院“先进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集体”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称号，发放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奖励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额2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00元，由班长、团/党支部书记统筹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支配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，用于班级或党、团支部的建设与发展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，如获同类奖项的市级或校级荣誉称号，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  <w:woUserID w:val="1"/>
        </w:rPr>
        <w:t>将扣除校级奖金后给付奖励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"/>
          <w:woUserID w:val="1"/>
        </w:rPr>
        <w:t>。</w:t>
      </w:r>
    </w:p>
    <w:p w14:paraId="33FD1B1A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720" w:firstLineChars="225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"/>
          <w:woUserID w:val="1"/>
        </w:rPr>
        <w:t>一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  <w:t>票否决情形</w:t>
      </w:r>
    </w:p>
    <w:p w14:paraId="6B1BE879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有以下情形之一的班级，该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年度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不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再予以奖励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：</w:t>
      </w:r>
    </w:p>
    <w:p w14:paraId="402A5140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出现违反坚持四项基本原则和重大政治纪律方面事件的；</w:t>
      </w:r>
    </w:p>
    <w:p w14:paraId="41F64346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出现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《首都经济贸易大学学生违纪处分办法》中违纪行为并受到相应处分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；</w:t>
      </w:r>
    </w:p>
    <w:p w14:paraId="71E98D19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出现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群体打架斗殴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等性质恶劣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事件的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eastAsia="zh"/>
          <w:woUserID w:val="1"/>
        </w:rPr>
        <w:t>。</w:t>
      </w:r>
    </w:p>
    <w:p w14:paraId="2D82C51E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720" w:firstLineChars="225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本办法由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统计与数据科学学院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学生工作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办公室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负责解释。</w:t>
      </w:r>
    </w:p>
    <w:p w14:paraId="0D3AEC15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720" w:firstLineChars="225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  <w:t>本办法自公布之日起施行。</w:t>
      </w:r>
    </w:p>
    <w:p w14:paraId="3CC80FBC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</w:pPr>
    </w:p>
    <w:p w14:paraId="6996633E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统计与数据科学学院学生工作办公室</w:t>
      </w:r>
    </w:p>
    <w:p w14:paraId="3DA11B6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5760" w:firstLineChars="18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woUserID w:val="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  <w:woUserID w:val="1"/>
        </w:rPr>
        <w:t>2026年6月</w:t>
      </w:r>
    </w:p>
    <w:p w14:paraId="5BC0666B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woUserID w:val="1"/>
        </w:rPr>
      </w:pPr>
    </w:p>
    <w:p w14:paraId="4469B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"/>
          <w:woUserID w:val="1"/>
        </w:rPr>
      </w:pPr>
    </w:p>
    <w:p w14:paraId="3B888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"/>
          <w:woUserID w:val="1"/>
        </w:rPr>
      </w:pPr>
    </w:p>
    <w:p w14:paraId="48DFA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"/>
          <w:woUserID w:val="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0066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528CF">
                          <w:pPr>
                            <w:pStyle w:val="12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528CF">
                    <w:pPr>
                      <w:pStyle w:val="12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A08F7"/>
    <w:multiLevelType w:val="singleLevel"/>
    <w:tmpl w:val="BFFA08F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7E74B1"/>
    <w:multiLevelType w:val="singleLevel"/>
    <w:tmpl w:val="F77E74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AEFD85"/>
    <w:multiLevelType w:val="singleLevel"/>
    <w:tmpl w:val="5DAEFD85"/>
    <w:lvl w:ilvl="0" w:tentative="0">
      <w:start w:val="1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trackRevisions w:val="1"/>
  <w:documentProtection w:enforcement="0"/>
  <w:defaultTabStop w:val="420"/>
  <w:drawingGridHorizontalSpacing w:val="2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ZmFkOWM4OGVhNTZkMTQwNzIzNjdjMWM2NDVhNDcifQ=="/>
  </w:docVars>
  <w:rsids>
    <w:rsidRoot w:val="1AA24D9F"/>
    <w:rsid w:val="05130263"/>
    <w:rsid w:val="07011CC2"/>
    <w:rsid w:val="07644792"/>
    <w:rsid w:val="09284798"/>
    <w:rsid w:val="0CDA3224"/>
    <w:rsid w:val="0F2B6FD9"/>
    <w:rsid w:val="122356AC"/>
    <w:rsid w:val="183C240D"/>
    <w:rsid w:val="1AA24D9F"/>
    <w:rsid w:val="240A4D10"/>
    <w:rsid w:val="28DA2E89"/>
    <w:rsid w:val="2A4254F9"/>
    <w:rsid w:val="2D1F32F4"/>
    <w:rsid w:val="323B4D81"/>
    <w:rsid w:val="34B70380"/>
    <w:rsid w:val="3772D718"/>
    <w:rsid w:val="37BF6D2A"/>
    <w:rsid w:val="3AE174A3"/>
    <w:rsid w:val="3FFE74AB"/>
    <w:rsid w:val="43446334"/>
    <w:rsid w:val="44A84E71"/>
    <w:rsid w:val="477DCE1E"/>
    <w:rsid w:val="4B0F6C72"/>
    <w:rsid w:val="4D8B41D9"/>
    <w:rsid w:val="4F0B6CB5"/>
    <w:rsid w:val="539FD051"/>
    <w:rsid w:val="573E1E21"/>
    <w:rsid w:val="575F3DDF"/>
    <w:rsid w:val="5B487E91"/>
    <w:rsid w:val="5BEFA072"/>
    <w:rsid w:val="5BFE772A"/>
    <w:rsid w:val="5BFF343B"/>
    <w:rsid w:val="5CF9550F"/>
    <w:rsid w:val="5ED7CF72"/>
    <w:rsid w:val="5EFE9165"/>
    <w:rsid w:val="5EFEBDE8"/>
    <w:rsid w:val="5F6CA453"/>
    <w:rsid w:val="5FFE4258"/>
    <w:rsid w:val="62F5FFF5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67DDC59"/>
    <w:rsid w:val="77FFBB2E"/>
    <w:rsid w:val="7C5F4108"/>
    <w:rsid w:val="7CDE54CC"/>
    <w:rsid w:val="7CFC160A"/>
    <w:rsid w:val="7D9C05E0"/>
    <w:rsid w:val="7EEF0D34"/>
    <w:rsid w:val="7F79C282"/>
    <w:rsid w:val="7F7B6CAE"/>
    <w:rsid w:val="7FBF6DD0"/>
    <w:rsid w:val="7FCD17FE"/>
    <w:rsid w:val="7FD7E9A0"/>
    <w:rsid w:val="7FE7D68A"/>
    <w:rsid w:val="7FE9FBB2"/>
    <w:rsid w:val="7FF273AA"/>
    <w:rsid w:val="7FFDD0F0"/>
    <w:rsid w:val="8FFFA67E"/>
    <w:rsid w:val="9B3D9E30"/>
    <w:rsid w:val="9F7BE32E"/>
    <w:rsid w:val="A97F623E"/>
    <w:rsid w:val="AFBF8780"/>
    <w:rsid w:val="BEEFCB4B"/>
    <w:rsid w:val="BFDF9A22"/>
    <w:rsid w:val="BFE6F841"/>
    <w:rsid w:val="C8FE6536"/>
    <w:rsid w:val="D5DE8897"/>
    <w:rsid w:val="DFEAAD6C"/>
    <w:rsid w:val="E59FDF51"/>
    <w:rsid w:val="E7EF498D"/>
    <w:rsid w:val="E7FE3684"/>
    <w:rsid w:val="EFFF70E4"/>
    <w:rsid w:val="F53EC59C"/>
    <w:rsid w:val="F7EEC240"/>
    <w:rsid w:val="FBF75102"/>
    <w:rsid w:val="FDDC5620"/>
    <w:rsid w:val="FDEA700A"/>
    <w:rsid w:val="FE6CCD30"/>
    <w:rsid w:val="FE8F98E7"/>
    <w:rsid w:val="FF8DB686"/>
    <w:rsid w:val="FF9EC3EA"/>
    <w:rsid w:val="FFBFCE42"/>
    <w:rsid w:val="FFD5097C"/>
    <w:rsid w:val="FFD5A230"/>
    <w:rsid w:val="FFE54CD0"/>
    <w:rsid w:val="FFFFA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7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tmp\webword_3576754410\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878</Words>
  <Characters>896</Characters>
  <Lines>1</Lines>
  <Paragraphs>1</Paragraphs>
  <TotalTime>282</TotalTime>
  <ScaleCrop>false</ScaleCrop>
  <LinksUpToDate>false</LinksUpToDate>
  <CharactersWithSpaces>896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2018-05-31T01:24:00Z</dcterms:created>
  <dc:creator>JWC</dc:creator>
  <cp:lastModifiedBy>三木</cp:lastModifiedBy>
  <cp:lastPrinted>2026-06-04T03:39:07Z</cp:lastPrinted>
  <dcterms:modified xsi:type="dcterms:W3CDTF">2026-06-05T02:12:21Z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077173032B6C48028793D2B39F1862F1_13</vt:lpwstr>
  </property>
  <property fmtid="{D5CDD505-2E9C-101B-9397-08002B2CF9AE}" pid="6" name="KSOTemplateDocerSaveRecord">
    <vt:lpwstr>eyJoZGlkIjoiNzcwNzhlYjU1MDQ2MGNmZDg0NGRhOGQzZGYxMDczZTgiLCJ1c2VySWQiOiIxMTMwMDMyMjQ2In0=</vt:lpwstr>
  </property>
</Properties>
</file>