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7AC49" w14:textId="579D4817" w:rsidR="00424AFB" w:rsidRDefault="00E81DE0" w:rsidP="008E186F">
      <w:pPr>
        <w:widowControl/>
        <w:adjustRightInd w:val="0"/>
        <w:snapToGrid w:val="0"/>
        <w:spacing w:afterLines="100" w:after="312" w:line="560" w:lineRule="exact"/>
        <w:jc w:val="center"/>
        <w:rPr>
          <w:rFonts w:ascii="方正小标宋简体" w:eastAsia="方正小标宋简体" w:hAnsi="黑体"/>
          <w:bCs/>
          <w:sz w:val="44"/>
          <w:szCs w:val="44"/>
        </w:rPr>
      </w:pPr>
      <w:r>
        <w:rPr>
          <w:rFonts w:ascii="方正小标宋简体" w:eastAsia="方正小标宋简体" w:hAnsi="黑体" w:hint="eastAsia"/>
          <w:bCs/>
          <w:sz w:val="44"/>
          <w:szCs w:val="44"/>
        </w:rPr>
        <w:t xml:space="preserve"> </w:t>
      </w:r>
      <w:r>
        <w:rPr>
          <w:rFonts w:ascii="方正小标宋简体" w:eastAsia="方正小标宋简体" w:hAnsi="黑体"/>
          <w:bCs/>
          <w:sz w:val="44"/>
          <w:szCs w:val="44"/>
        </w:rPr>
        <w:t xml:space="preserve"> </w:t>
      </w:r>
      <w:r w:rsidR="006B6B0A">
        <w:rPr>
          <w:rFonts w:ascii="方正小标宋简体" w:eastAsia="方正小标宋简体" w:hAnsi="黑体" w:hint="eastAsia"/>
          <w:bCs/>
          <w:sz w:val="44"/>
          <w:szCs w:val="44"/>
        </w:rPr>
        <w:t>关于举办202</w:t>
      </w:r>
      <w:r w:rsidR="00DE3ADC">
        <w:rPr>
          <w:rFonts w:ascii="方正小标宋简体" w:eastAsia="方正小标宋简体" w:hAnsi="黑体"/>
          <w:bCs/>
          <w:sz w:val="44"/>
          <w:szCs w:val="44"/>
        </w:rPr>
        <w:t>7</w:t>
      </w:r>
      <w:r w:rsidR="006B6B0A">
        <w:rPr>
          <w:rFonts w:ascii="方正小标宋简体" w:eastAsia="方正小标宋简体" w:hAnsi="黑体" w:hint="eastAsia"/>
          <w:bCs/>
          <w:sz w:val="44"/>
          <w:szCs w:val="44"/>
        </w:rPr>
        <w:t>年首都经济贸易大学“经∙彩杯”竞赛（经∙</w:t>
      </w:r>
      <w:proofErr w:type="gramStart"/>
      <w:r w:rsidR="006B6B0A">
        <w:rPr>
          <w:rFonts w:ascii="方正小标宋简体" w:eastAsia="方正小标宋简体" w:hAnsi="黑体" w:hint="eastAsia"/>
          <w:bCs/>
          <w:sz w:val="44"/>
          <w:szCs w:val="44"/>
        </w:rPr>
        <w:t>研</w:t>
      </w:r>
      <w:proofErr w:type="gramEnd"/>
      <w:r w:rsidR="006B6B0A">
        <w:rPr>
          <w:rFonts w:ascii="方正小标宋简体" w:eastAsia="方正小标宋简体" w:hAnsi="黑体" w:hint="eastAsia"/>
          <w:bCs/>
          <w:sz w:val="44"/>
          <w:szCs w:val="44"/>
        </w:rPr>
        <w:t>赛道）暨2027年“挑战杯”大学生课外学术科技作品竞赛校内选拔赛的通知</w:t>
      </w:r>
    </w:p>
    <w:p w14:paraId="00970A42" w14:textId="77777777" w:rsidR="00521CB6" w:rsidRDefault="00521CB6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14:paraId="01E0A56E" w14:textId="341E11A1" w:rsidR="00424AFB" w:rsidRPr="00A540FF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为进一步培养我校学生社会实践和学术创新能力，激发学生参与课外学术科技活动的积极性，同时为备战2027年首都和全国“挑战杯”大学生课外学术科技作品竞赛，竞赛组织委员会决定于202</w:t>
      </w:r>
      <w:r w:rsidR="002F61C9" w:rsidRPr="00A540FF">
        <w:rPr>
          <w:rFonts w:ascii="仿宋_GB2312" w:eastAsia="仿宋_GB2312" w:hAnsi="仿宋" w:hint="eastAsia"/>
          <w:sz w:val="32"/>
          <w:szCs w:val="32"/>
        </w:rPr>
        <w:t>6</w:t>
      </w:r>
      <w:r w:rsidRPr="00A540FF">
        <w:rPr>
          <w:rFonts w:ascii="仿宋_GB2312" w:eastAsia="仿宋_GB2312" w:hAnsi="仿宋" w:hint="eastAsia"/>
          <w:sz w:val="32"/>
          <w:szCs w:val="32"/>
        </w:rPr>
        <w:t>年10月至202</w:t>
      </w:r>
      <w:r w:rsidR="002F61C9" w:rsidRPr="00A540FF">
        <w:rPr>
          <w:rFonts w:ascii="仿宋_GB2312" w:eastAsia="仿宋_GB2312" w:hAnsi="仿宋" w:hint="eastAsia"/>
          <w:sz w:val="32"/>
          <w:szCs w:val="32"/>
        </w:rPr>
        <w:t>7</w:t>
      </w:r>
      <w:r w:rsidRPr="00A540FF">
        <w:rPr>
          <w:rFonts w:ascii="仿宋_GB2312" w:eastAsia="仿宋_GB2312" w:hAnsi="仿宋" w:hint="eastAsia"/>
          <w:sz w:val="32"/>
          <w:szCs w:val="32"/>
        </w:rPr>
        <w:t>年4月期间，组织开展202</w:t>
      </w:r>
      <w:r w:rsidR="002F61C9" w:rsidRPr="00A540FF">
        <w:rPr>
          <w:rFonts w:ascii="仿宋_GB2312" w:eastAsia="仿宋_GB2312" w:hAnsi="仿宋" w:hint="eastAsia"/>
          <w:sz w:val="32"/>
          <w:szCs w:val="32"/>
        </w:rPr>
        <w:t>7</w:t>
      </w:r>
      <w:r w:rsidRPr="00A540FF">
        <w:rPr>
          <w:rFonts w:ascii="仿宋_GB2312" w:eastAsia="仿宋_GB2312" w:hAnsi="仿宋" w:hint="eastAsia"/>
          <w:sz w:val="32"/>
          <w:szCs w:val="32"/>
        </w:rPr>
        <w:t>年首都经济贸易大学“经</w:t>
      </w:r>
      <w:r w:rsidRPr="00A540FF">
        <w:rPr>
          <w:rFonts w:ascii="微软雅黑" w:eastAsia="微软雅黑" w:hAnsi="微软雅黑" w:cs="微软雅黑" w:hint="eastAsia"/>
          <w:sz w:val="32"/>
          <w:szCs w:val="32"/>
        </w:rPr>
        <w:t>∙</w:t>
      </w:r>
      <w:r w:rsidRPr="00A540FF">
        <w:rPr>
          <w:rFonts w:ascii="仿宋_GB2312" w:eastAsia="仿宋_GB2312" w:hAnsi="仿宋_GB2312" w:cs="仿宋_GB2312" w:hint="eastAsia"/>
          <w:sz w:val="32"/>
          <w:szCs w:val="32"/>
        </w:rPr>
        <w:t>彩杯”竞赛（经</w:t>
      </w:r>
      <w:r w:rsidRPr="00A540FF">
        <w:rPr>
          <w:rFonts w:ascii="微软雅黑" w:eastAsia="微软雅黑" w:hAnsi="微软雅黑" w:cs="微软雅黑" w:hint="eastAsia"/>
          <w:sz w:val="32"/>
          <w:szCs w:val="32"/>
        </w:rPr>
        <w:t>∙</w:t>
      </w:r>
      <w:proofErr w:type="gramStart"/>
      <w:r w:rsidRPr="00A540FF">
        <w:rPr>
          <w:rFonts w:ascii="仿宋_GB2312" w:eastAsia="仿宋_GB2312" w:hAnsi="仿宋_GB2312" w:cs="仿宋_GB2312" w:hint="eastAsia"/>
          <w:sz w:val="32"/>
          <w:szCs w:val="32"/>
        </w:rPr>
        <w:t>研</w:t>
      </w:r>
      <w:proofErr w:type="gramEnd"/>
      <w:r w:rsidRPr="00A540FF">
        <w:rPr>
          <w:rFonts w:ascii="仿宋_GB2312" w:eastAsia="仿宋_GB2312" w:hAnsi="仿宋_GB2312" w:cs="仿宋_GB2312" w:hint="eastAsia"/>
          <w:sz w:val="32"/>
          <w:szCs w:val="32"/>
        </w:rPr>
        <w:t>赛道）暨</w:t>
      </w:r>
      <w:r w:rsidRPr="00A540FF">
        <w:rPr>
          <w:rFonts w:ascii="仿宋_GB2312" w:eastAsia="仿宋_GB2312" w:hAnsi="仿宋" w:hint="eastAsia"/>
          <w:sz w:val="32"/>
          <w:szCs w:val="32"/>
        </w:rPr>
        <w:t>2027年“挑战杯”大学生课外学术科技作品竞赛校内选拔赛。</w:t>
      </w:r>
    </w:p>
    <w:p w14:paraId="4FD0FB62" w14:textId="77777777" w:rsidR="00424AFB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一、竞赛背景</w:t>
      </w:r>
    </w:p>
    <w:p w14:paraId="49EEDC17" w14:textId="77777777" w:rsidR="00424AFB" w:rsidRPr="00A540FF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1989年，由团中央、中国科协、教育部、全国学联主办的两年一届的“挑战杯”全国大学生课外学术科技作品竞赛创立，成为我国大学生科技创新的奠基石。自创办以来，“挑战杯”竞赛始终牢牢把握“育人”的办赛宗旨，保持了蓬勃旺盛的生机与活力。作为深化高校素质教育、加强创新人才培养的重要载体，目前“挑战杯”竞赛已发展成为全国规模最大、最具影响力的大学生科技创新赛事，被誉为当代大学生科技创新的“奥林匹克”。</w:t>
      </w:r>
    </w:p>
    <w:p w14:paraId="3643D9CC" w14:textId="77777777" w:rsidR="00424AFB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二、竞赛目的</w:t>
      </w:r>
    </w:p>
    <w:p w14:paraId="38ED0618" w14:textId="77777777" w:rsidR="00424AFB" w:rsidRPr="00A540FF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遵循“崇尚科学、追求真知、勤奋学习、锐意创新、迎接挑战”的宗旨，引导和激励我校学生刻苦钻研、勇于创新、</w:t>
      </w:r>
      <w:r w:rsidRPr="00A540FF">
        <w:rPr>
          <w:rFonts w:ascii="仿宋_GB2312" w:eastAsia="仿宋_GB2312" w:hAnsi="仿宋" w:hint="eastAsia"/>
          <w:sz w:val="32"/>
          <w:szCs w:val="32"/>
        </w:rPr>
        <w:lastRenderedPageBreak/>
        <w:t>多出成果、提高素质，培养学生创新精神和实践能力，促进我校学生课外学术科技活动蓬勃开展。“挑战杯”竞赛是我校学生课外学术科技创新和社会实践中重要的活动之一，也是本科生“大学生科研与创新训练计划”和“研究生科技创新资助项目”优秀成果展示的平台。学校将从本次“经</w:t>
      </w:r>
      <w:r w:rsidRPr="00A540FF">
        <w:rPr>
          <w:rFonts w:ascii="微软雅黑" w:eastAsia="微软雅黑" w:hAnsi="微软雅黑" w:cs="微软雅黑" w:hint="eastAsia"/>
          <w:sz w:val="32"/>
          <w:szCs w:val="32"/>
        </w:rPr>
        <w:t>∙</w:t>
      </w:r>
      <w:r w:rsidRPr="00A540FF">
        <w:rPr>
          <w:rFonts w:ascii="仿宋_GB2312" w:eastAsia="仿宋_GB2312" w:hAnsi="仿宋_GB2312" w:cs="仿宋_GB2312" w:hint="eastAsia"/>
          <w:sz w:val="32"/>
          <w:szCs w:val="32"/>
        </w:rPr>
        <w:t>彩杯”竞赛获奖作品中择优选拔作品参加首都和全国“挑战杯”系列竞赛。</w:t>
      </w:r>
    </w:p>
    <w:p w14:paraId="2852BFCE" w14:textId="77777777" w:rsidR="00424AFB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三、参赛要求</w:t>
      </w:r>
    </w:p>
    <w:p w14:paraId="6CE22066" w14:textId="77777777" w:rsidR="00424AFB" w:rsidRPr="00E81DE0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E81DE0">
        <w:rPr>
          <w:rFonts w:ascii="楷体_GB2312" w:eastAsia="楷体_GB2312" w:hAnsi="仿宋" w:hint="eastAsia"/>
          <w:sz w:val="32"/>
          <w:szCs w:val="32"/>
        </w:rPr>
        <w:t>（一）参赛对象</w:t>
      </w:r>
    </w:p>
    <w:p w14:paraId="176ED1C5" w14:textId="77777777" w:rsidR="00424AFB" w:rsidRPr="00A540FF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在我校2027年6月1日前正式注册的全日制非成人教育的本科生和硕士研究生（不含在职研究生）。</w:t>
      </w:r>
    </w:p>
    <w:p w14:paraId="56C488B5" w14:textId="77777777" w:rsidR="00424AFB" w:rsidRPr="00E81DE0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E81DE0">
        <w:rPr>
          <w:rFonts w:ascii="楷体_GB2312" w:eastAsia="楷体_GB2312" w:hAnsi="仿宋" w:hint="eastAsia"/>
          <w:sz w:val="32"/>
          <w:szCs w:val="32"/>
        </w:rPr>
        <w:t>（二）作品要求</w:t>
      </w:r>
    </w:p>
    <w:p w14:paraId="2A66CDA8" w14:textId="77777777" w:rsidR="00424AFB" w:rsidRPr="00A540FF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1．自然科学类学术论文作者限本科生。科技发明制作类分为A、B两类：A类指科技含量较高、制作投入较大的作品；B类指投入较少，且为生产技术或者社会生活带来便利的小发明、小制作等。</w:t>
      </w:r>
    </w:p>
    <w:p w14:paraId="3D98DBB1" w14:textId="01CB3188" w:rsidR="00424AFB" w:rsidRPr="00A540FF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2．申报参赛的作品必须是2027年6月1日前</w:t>
      </w:r>
      <w:r w:rsidR="003C14F5" w:rsidRPr="00A540FF">
        <w:rPr>
          <w:rFonts w:ascii="仿宋_GB2312" w:eastAsia="仿宋_GB2312" w:hAnsi="仿宋" w:hint="eastAsia"/>
          <w:sz w:val="32"/>
          <w:szCs w:val="32"/>
        </w:rPr>
        <w:t>两年内</w:t>
      </w:r>
      <w:r w:rsidRPr="00A540FF">
        <w:rPr>
          <w:rFonts w:ascii="仿宋_GB2312" w:eastAsia="仿宋_GB2312" w:hAnsi="仿宋" w:hint="eastAsia"/>
          <w:sz w:val="32"/>
          <w:szCs w:val="32"/>
        </w:rPr>
        <w:t>完成的学生课外学术科技或社会实践活动成果。毕业设计和课程设计（论文）、学年论文和学位论文、国际竞赛上获奖的作品、获国家级奖励的成果等不在申报范围之内。</w:t>
      </w:r>
    </w:p>
    <w:p w14:paraId="6B93F75B" w14:textId="77777777" w:rsidR="00424AFB" w:rsidRPr="00A540FF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3．参赛作品可分为个人作品和集体作品。</w:t>
      </w:r>
    </w:p>
    <w:p w14:paraId="20B91D3A" w14:textId="77777777" w:rsidR="00424AFB" w:rsidRPr="00A540FF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申报个人作品的，申报者必须是承担了申报作品60％以上的研究工作。作品鉴定证书、专利证书及发表的相关作品上的署名均应为第一作者，合作者必须是学生且不得超过两</w:t>
      </w:r>
      <w:r w:rsidRPr="00A540FF">
        <w:rPr>
          <w:rFonts w:ascii="仿宋_GB2312" w:eastAsia="仿宋_GB2312" w:hAnsi="仿宋" w:hint="eastAsia"/>
          <w:sz w:val="32"/>
          <w:szCs w:val="32"/>
        </w:rPr>
        <w:lastRenderedPageBreak/>
        <w:t>人；凡作者超过三人的作品或者不超过三人，但无法区分谁是第一作者的作品，均须申报集体作品,集体作者必须全部为学生，每个作品作者不得超过6人。凡有合作者的个人作品或集体作品，均按学历最高的作者划分至本专科生或硕士研究生类作品进行评审。</w:t>
      </w:r>
    </w:p>
    <w:p w14:paraId="21E19983" w14:textId="3D7EF440" w:rsidR="00424AFB" w:rsidRPr="00A540FF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4．市赛及国赛作品必须有指导教师。当前阶段，若学生团队暂未寻找到合适的指导教师可</w:t>
      </w:r>
      <w:r w:rsidR="00521CB6">
        <w:rPr>
          <w:rFonts w:ascii="仿宋_GB2312" w:eastAsia="仿宋_GB2312" w:hAnsi="仿宋" w:hint="eastAsia"/>
          <w:sz w:val="32"/>
          <w:szCs w:val="32"/>
        </w:rPr>
        <w:t>联系葛老师</w:t>
      </w:r>
      <w:r w:rsidRPr="00A540FF">
        <w:rPr>
          <w:rFonts w:ascii="仿宋_GB2312" w:eastAsia="仿宋_GB2312" w:hAnsi="仿宋" w:hint="eastAsia"/>
          <w:sz w:val="32"/>
          <w:szCs w:val="32"/>
        </w:rPr>
        <w:t>。</w:t>
      </w:r>
    </w:p>
    <w:p w14:paraId="75E2F39C" w14:textId="2B3551F9" w:rsidR="00424AFB" w:rsidRDefault="0071596B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四</w:t>
      </w:r>
      <w:r w:rsidR="006B6B0A">
        <w:rPr>
          <w:rFonts w:ascii="黑体" w:eastAsia="黑体" w:hAnsi="黑体" w:hint="eastAsia"/>
          <w:bCs/>
          <w:sz w:val="32"/>
          <w:szCs w:val="32"/>
        </w:rPr>
        <w:t>、赛程安排</w:t>
      </w:r>
    </w:p>
    <w:p w14:paraId="7FFAEAD2" w14:textId="77777777" w:rsidR="0071596B" w:rsidRPr="00663940" w:rsidRDefault="0071596B" w:rsidP="0071596B">
      <w:pPr>
        <w:widowControl/>
        <w:snapToGrid w:val="0"/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663940">
        <w:rPr>
          <w:rFonts w:ascii="楷体_GB2312" w:eastAsia="楷体_GB2312" w:hAnsi="仿宋" w:hint="eastAsia"/>
          <w:sz w:val="32"/>
          <w:szCs w:val="32"/>
        </w:rPr>
        <w:t>（一）作品撰写、学院遴选阶段（12月</w:t>
      </w:r>
      <w:r>
        <w:rPr>
          <w:rFonts w:ascii="楷体_GB2312" w:eastAsia="楷体_GB2312" w:hAnsi="仿宋"/>
          <w:sz w:val="32"/>
          <w:szCs w:val="32"/>
        </w:rPr>
        <w:t>18</w:t>
      </w:r>
      <w:r w:rsidRPr="00663940">
        <w:rPr>
          <w:rFonts w:ascii="楷体_GB2312" w:eastAsia="楷体_GB2312" w:hAnsi="仿宋" w:hint="eastAsia"/>
          <w:sz w:val="32"/>
          <w:szCs w:val="32"/>
        </w:rPr>
        <w:t>日前）</w:t>
      </w:r>
    </w:p>
    <w:p w14:paraId="580F6908" w14:textId="5747A072" w:rsidR="0071596B" w:rsidRDefault="0071596B" w:rsidP="0071596B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856107">
        <w:rPr>
          <w:rFonts w:ascii="仿宋_GB2312" w:eastAsia="仿宋_GB2312" w:hAnsi="仿宋" w:hint="eastAsia"/>
          <w:sz w:val="32"/>
          <w:szCs w:val="32"/>
          <w:highlight w:val="yellow"/>
        </w:rPr>
        <w:t>12月</w:t>
      </w:r>
      <w:r w:rsidRPr="00856107">
        <w:rPr>
          <w:rFonts w:ascii="仿宋_GB2312" w:eastAsia="仿宋_GB2312" w:hAnsi="仿宋"/>
          <w:sz w:val="32"/>
          <w:szCs w:val="32"/>
          <w:highlight w:val="yellow"/>
        </w:rPr>
        <w:t>18</w:t>
      </w:r>
      <w:r w:rsidRPr="00856107">
        <w:rPr>
          <w:rFonts w:ascii="仿宋_GB2312" w:eastAsia="仿宋_GB2312" w:hAnsi="仿宋" w:hint="eastAsia"/>
          <w:sz w:val="32"/>
          <w:szCs w:val="32"/>
          <w:highlight w:val="yellow"/>
        </w:rPr>
        <w:t>日前，参赛者按要求准备作品成果，作品成果（PDF</w:t>
      </w:r>
      <w:r>
        <w:rPr>
          <w:rFonts w:ascii="仿宋_GB2312" w:eastAsia="仿宋_GB2312" w:hAnsi="仿宋" w:hint="eastAsia"/>
          <w:sz w:val="32"/>
          <w:szCs w:val="32"/>
          <w:highlight w:val="yellow"/>
        </w:rPr>
        <w:t>格式</w:t>
      </w:r>
      <w:r w:rsidRPr="00856107">
        <w:rPr>
          <w:rFonts w:ascii="仿宋_GB2312" w:eastAsia="仿宋_GB2312" w:hAnsi="仿宋" w:hint="eastAsia"/>
          <w:sz w:val="32"/>
          <w:szCs w:val="32"/>
          <w:highlight w:val="yellow"/>
        </w:rPr>
        <w:t>）</w:t>
      </w:r>
      <w:r w:rsidRPr="009D6F06">
        <w:rPr>
          <w:rFonts w:ascii="仿宋_GB2312" w:eastAsia="仿宋_GB2312" w:hAnsi="仿宋" w:hint="eastAsia"/>
          <w:sz w:val="32"/>
          <w:szCs w:val="32"/>
          <w:highlight w:val="yellow"/>
        </w:rPr>
        <w:t>及其他项目支撑材料（非必需），</w:t>
      </w:r>
      <w:hyperlink r:id="rId6" w:history="1">
        <w:r w:rsidRPr="009D6F06">
          <w:rPr>
            <w:rStyle w:val="a3"/>
            <w:rFonts w:ascii="仿宋_GB2312" w:eastAsia="仿宋_GB2312" w:hAnsi="仿宋" w:hint="eastAsia"/>
            <w:sz w:val="32"/>
            <w:szCs w:val="32"/>
            <w:highlight w:val="yellow"/>
          </w:rPr>
          <w:t>一个压缩包发g</w:t>
        </w:r>
        <w:r w:rsidRPr="009D6F06">
          <w:rPr>
            <w:rStyle w:val="a3"/>
            <w:rFonts w:ascii="仿宋_GB2312" w:eastAsia="仿宋_GB2312" w:hAnsi="仿宋"/>
            <w:sz w:val="32"/>
            <w:szCs w:val="32"/>
            <w:highlight w:val="yellow"/>
          </w:rPr>
          <w:t>eruilin@cueb.edu.cn</w:t>
        </w:r>
      </w:hyperlink>
      <w:r w:rsidRPr="00856107">
        <w:rPr>
          <w:rFonts w:ascii="仿宋_GB2312" w:eastAsia="仿宋_GB2312" w:hAnsi="仿宋" w:hint="eastAsia"/>
          <w:sz w:val="32"/>
          <w:szCs w:val="32"/>
          <w:highlight w:val="yellow"/>
        </w:rPr>
        <w:t>，压缩包以项目名称命名</w:t>
      </w:r>
      <w:r>
        <w:rPr>
          <w:rFonts w:ascii="仿宋_GB2312" w:eastAsia="仿宋_GB2312" w:hAnsi="仿宋" w:hint="eastAsia"/>
          <w:sz w:val="32"/>
          <w:szCs w:val="32"/>
          <w:highlight w:val="yellow"/>
        </w:rPr>
        <w:t>，</w:t>
      </w:r>
      <w:r w:rsidRPr="00856107">
        <w:rPr>
          <w:rFonts w:ascii="仿宋_GB2312" w:eastAsia="仿宋_GB2312" w:hAnsi="仿宋" w:hint="eastAsia"/>
          <w:sz w:val="32"/>
          <w:szCs w:val="32"/>
          <w:highlight w:val="yellow"/>
        </w:rPr>
        <w:t>并填写《推荐作品汇总表》</w:t>
      </w:r>
      <w:r w:rsidR="00B2512E" w:rsidRPr="00B2512E">
        <w:rPr>
          <w:rFonts w:ascii="仿宋_GB2312" w:eastAsia="仿宋_GB2312" w:hint="eastAsia"/>
          <w:color w:val="000000"/>
          <w:sz w:val="32"/>
          <w:szCs w:val="32"/>
          <w:highlight w:val="yellow"/>
        </w:rPr>
        <w:t>https://www.kdocs.cn/l/ctREdqMuIlJz</w:t>
      </w:r>
      <w:r w:rsidRPr="00B2512E">
        <w:rPr>
          <w:rFonts w:ascii="仿宋_GB2312" w:eastAsia="仿宋_GB2312" w:hAnsi="仿宋" w:hint="eastAsia"/>
          <w:sz w:val="32"/>
          <w:szCs w:val="32"/>
          <w:highlight w:val="yellow"/>
        </w:rPr>
        <w:t>。</w:t>
      </w:r>
    </w:p>
    <w:p w14:paraId="7F67C193" w14:textId="2F570059" w:rsidR="0071596B" w:rsidRPr="0071596B" w:rsidRDefault="0071596B" w:rsidP="0071596B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246A32">
        <w:rPr>
          <w:rFonts w:ascii="仿宋_GB2312" w:eastAsia="仿宋_GB2312" w:hAnsi="仿宋" w:hint="eastAsia"/>
          <w:sz w:val="32"/>
          <w:szCs w:val="32"/>
        </w:rPr>
        <w:t>学院</w:t>
      </w:r>
      <w:r>
        <w:rPr>
          <w:rFonts w:ascii="仿宋_GB2312" w:eastAsia="仿宋_GB2312" w:hAnsi="仿宋" w:hint="eastAsia"/>
          <w:sz w:val="32"/>
          <w:szCs w:val="32"/>
        </w:rPr>
        <w:t>根据提交材料</w:t>
      </w:r>
      <w:r w:rsidRPr="00246A32">
        <w:rPr>
          <w:rFonts w:ascii="仿宋_GB2312" w:eastAsia="仿宋_GB2312" w:hAnsi="仿宋" w:hint="eastAsia"/>
          <w:sz w:val="32"/>
          <w:szCs w:val="32"/>
        </w:rPr>
        <w:t>完成作品遴选</w:t>
      </w:r>
      <w:r>
        <w:rPr>
          <w:rFonts w:ascii="仿宋_GB2312" w:eastAsia="仿宋_GB2312" w:hAnsi="仿宋" w:hint="eastAsia"/>
          <w:sz w:val="32"/>
          <w:szCs w:val="32"/>
        </w:rPr>
        <w:t>，</w:t>
      </w:r>
      <w:r w:rsidRPr="00246A32">
        <w:rPr>
          <w:rFonts w:ascii="仿宋_GB2312" w:eastAsia="仿宋_GB2312" w:hAnsi="仿宋" w:hint="eastAsia"/>
          <w:sz w:val="32"/>
          <w:szCs w:val="32"/>
        </w:rPr>
        <w:t>对所有作品进行评价排序后足量提交至竞赛组织委员会，由竞赛组织委员会择优进行复赛评审。跨学院报名的集体项目，由“集体项目申报者代表”所在学院申报。</w:t>
      </w:r>
    </w:p>
    <w:p w14:paraId="2D60995C" w14:textId="39C71F08" w:rsidR="00424AFB" w:rsidRPr="00E81DE0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E81DE0">
        <w:rPr>
          <w:rFonts w:ascii="楷体_GB2312" w:eastAsia="楷体_GB2312" w:hAnsi="仿宋" w:hint="eastAsia"/>
          <w:sz w:val="32"/>
          <w:szCs w:val="32"/>
        </w:rPr>
        <w:t>（</w:t>
      </w:r>
      <w:r w:rsidR="0071596B">
        <w:rPr>
          <w:rFonts w:ascii="楷体_GB2312" w:eastAsia="楷体_GB2312" w:hAnsi="仿宋" w:hint="eastAsia"/>
          <w:sz w:val="32"/>
          <w:szCs w:val="32"/>
        </w:rPr>
        <w:t>二</w:t>
      </w:r>
      <w:r w:rsidRPr="00E81DE0">
        <w:rPr>
          <w:rFonts w:ascii="楷体_GB2312" w:eastAsia="楷体_GB2312" w:hAnsi="仿宋" w:hint="eastAsia"/>
          <w:sz w:val="32"/>
          <w:szCs w:val="32"/>
        </w:rPr>
        <w:t>）确定入围复赛名单阶段（12月31日前）</w:t>
      </w:r>
    </w:p>
    <w:p w14:paraId="6C73A2A2" w14:textId="77777777" w:rsidR="00424AFB" w:rsidRPr="00A540FF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校团委对项目成果、其他项目支撑材料及院级初赛结果进行核对和确认，确定入围复赛评审的项目比例并公布进入复赛的作品名单。</w:t>
      </w:r>
    </w:p>
    <w:p w14:paraId="0A337820" w14:textId="057701DD" w:rsidR="00424AFB" w:rsidRPr="00E81DE0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E81DE0">
        <w:rPr>
          <w:rFonts w:ascii="楷体_GB2312" w:eastAsia="楷体_GB2312" w:hAnsi="仿宋" w:hint="eastAsia"/>
          <w:sz w:val="32"/>
          <w:szCs w:val="32"/>
        </w:rPr>
        <w:t>（</w:t>
      </w:r>
      <w:r w:rsidR="0071596B">
        <w:rPr>
          <w:rFonts w:ascii="楷体_GB2312" w:eastAsia="楷体_GB2312" w:hAnsi="仿宋" w:hint="eastAsia"/>
          <w:sz w:val="32"/>
          <w:szCs w:val="32"/>
        </w:rPr>
        <w:t>三</w:t>
      </w:r>
      <w:r w:rsidRPr="00E81DE0">
        <w:rPr>
          <w:rFonts w:ascii="楷体_GB2312" w:eastAsia="楷体_GB2312" w:hAnsi="仿宋" w:hint="eastAsia"/>
          <w:sz w:val="32"/>
          <w:szCs w:val="32"/>
        </w:rPr>
        <w:t>）研究成果修改完善阶段（202</w:t>
      </w:r>
      <w:r w:rsidR="00175446" w:rsidRPr="00E81DE0">
        <w:rPr>
          <w:rFonts w:ascii="楷体_GB2312" w:eastAsia="楷体_GB2312" w:hAnsi="仿宋" w:hint="eastAsia"/>
          <w:sz w:val="32"/>
          <w:szCs w:val="32"/>
        </w:rPr>
        <w:t>7</w:t>
      </w:r>
      <w:r w:rsidRPr="00E81DE0">
        <w:rPr>
          <w:rFonts w:ascii="楷体_GB2312" w:eastAsia="楷体_GB2312" w:hAnsi="仿宋" w:hint="eastAsia"/>
          <w:sz w:val="32"/>
          <w:szCs w:val="32"/>
        </w:rPr>
        <w:t>年3月上旬前）</w:t>
      </w:r>
    </w:p>
    <w:p w14:paraId="26B2261C" w14:textId="77777777" w:rsidR="00424AFB" w:rsidRPr="00A540FF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各团队根据评审专家提出的修改建议完善研究成果。（具体提交时间及方式另行通知）。</w:t>
      </w:r>
    </w:p>
    <w:p w14:paraId="3393D437" w14:textId="2DF055C7" w:rsidR="00424AFB" w:rsidRPr="00E81DE0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E81DE0">
        <w:rPr>
          <w:rFonts w:ascii="楷体_GB2312" w:eastAsia="楷体_GB2312" w:hAnsi="仿宋" w:hint="eastAsia"/>
          <w:sz w:val="32"/>
          <w:szCs w:val="32"/>
        </w:rPr>
        <w:lastRenderedPageBreak/>
        <w:t>（</w:t>
      </w:r>
      <w:r w:rsidR="0071596B">
        <w:rPr>
          <w:rFonts w:ascii="楷体_GB2312" w:eastAsia="楷体_GB2312" w:hAnsi="仿宋" w:hint="eastAsia"/>
          <w:sz w:val="32"/>
          <w:szCs w:val="32"/>
        </w:rPr>
        <w:t>四</w:t>
      </w:r>
      <w:r w:rsidRPr="00E81DE0">
        <w:rPr>
          <w:rFonts w:ascii="楷体_GB2312" w:eastAsia="楷体_GB2312" w:hAnsi="仿宋" w:hint="eastAsia"/>
          <w:sz w:val="32"/>
          <w:szCs w:val="32"/>
        </w:rPr>
        <w:t>）复赛阶段（202</w:t>
      </w:r>
      <w:r w:rsidR="00175446" w:rsidRPr="00E81DE0">
        <w:rPr>
          <w:rFonts w:ascii="楷体_GB2312" w:eastAsia="楷体_GB2312" w:hAnsi="仿宋" w:hint="eastAsia"/>
          <w:sz w:val="32"/>
          <w:szCs w:val="32"/>
        </w:rPr>
        <w:t>7</w:t>
      </w:r>
      <w:r w:rsidRPr="00E81DE0">
        <w:rPr>
          <w:rFonts w:ascii="楷体_GB2312" w:eastAsia="楷体_GB2312" w:hAnsi="仿宋" w:hint="eastAsia"/>
          <w:sz w:val="32"/>
          <w:szCs w:val="32"/>
        </w:rPr>
        <w:t>年3月下旬前）</w:t>
      </w:r>
    </w:p>
    <w:p w14:paraId="5FA69333" w14:textId="77777777" w:rsidR="00424AFB" w:rsidRPr="00A540FF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校团委组织成立复赛评审委员会，对各项目所形成的自然科学类学术论文、科技发明制作等研究成果进行评审，并提出修改建议。</w:t>
      </w:r>
    </w:p>
    <w:p w14:paraId="49E58CBA" w14:textId="3AF87E3D" w:rsidR="00424AFB" w:rsidRPr="00E81DE0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楷体_GB2312" w:eastAsia="楷体_GB2312" w:hAnsi="仿宋"/>
          <w:sz w:val="32"/>
          <w:szCs w:val="32"/>
        </w:rPr>
      </w:pPr>
      <w:r w:rsidRPr="00E81DE0">
        <w:rPr>
          <w:rFonts w:ascii="楷体_GB2312" w:eastAsia="楷体_GB2312" w:hAnsi="仿宋" w:hint="eastAsia"/>
          <w:sz w:val="32"/>
          <w:szCs w:val="32"/>
        </w:rPr>
        <w:t>（</w:t>
      </w:r>
      <w:r w:rsidR="0071596B">
        <w:rPr>
          <w:rFonts w:ascii="楷体_GB2312" w:eastAsia="楷体_GB2312" w:hAnsi="仿宋" w:hint="eastAsia"/>
          <w:sz w:val="32"/>
          <w:szCs w:val="32"/>
        </w:rPr>
        <w:t>五</w:t>
      </w:r>
      <w:r w:rsidRPr="00E81DE0">
        <w:rPr>
          <w:rFonts w:ascii="楷体_GB2312" w:eastAsia="楷体_GB2312" w:hAnsi="仿宋" w:hint="eastAsia"/>
          <w:sz w:val="32"/>
          <w:szCs w:val="32"/>
        </w:rPr>
        <w:t>）决赛阶段（202</w:t>
      </w:r>
      <w:r w:rsidR="00175446" w:rsidRPr="00E81DE0">
        <w:rPr>
          <w:rFonts w:ascii="楷体_GB2312" w:eastAsia="楷体_GB2312" w:hAnsi="仿宋" w:hint="eastAsia"/>
          <w:sz w:val="32"/>
          <w:szCs w:val="32"/>
        </w:rPr>
        <w:t>7</w:t>
      </w:r>
      <w:r w:rsidRPr="00E81DE0">
        <w:rPr>
          <w:rFonts w:ascii="楷体_GB2312" w:eastAsia="楷体_GB2312" w:hAnsi="仿宋" w:hint="eastAsia"/>
          <w:sz w:val="32"/>
          <w:szCs w:val="32"/>
        </w:rPr>
        <w:t>年5月上旬前）</w:t>
      </w:r>
    </w:p>
    <w:p w14:paraId="049AE93D" w14:textId="77777777" w:rsidR="00424AFB" w:rsidRPr="00A540FF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各入围决赛团队采用现场答辩的方式进行成果展示。</w:t>
      </w:r>
    </w:p>
    <w:p w14:paraId="4122E2E0" w14:textId="79F604A2" w:rsidR="00424AFB" w:rsidRDefault="0071596B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黑体" w:eastAsia="黑体" w:hAnsi="黑体"/>
          <w:bCs/>
          <w:sz w:val="32"/>
          <w:szCs w:val="32"/>
        </w:rPr>
      </w:pPr>
      <w:r>
        <w:rPr>
          <w:rFonts w:ascii="黑体" w:eastAsia="黑体" w:hAnsi="黑体" w:hint="eastAsia"/>
          <w:bCs/>
          <w:sz w:val="32"/>
          <w:szCs w:val="32"/>
        </w:rPr>
        <w:t>五</w:t>
      </w:r>
      <w:r w:rsidR="006B6B0A">
        <w:rPr>
          <w:rFonts w:ascii="黑体" w:eastAsia="黑体" w:hAnsi="黑体" w:hint="eastAsia"/>
          <w:bCs/>
          <w:sz w:val="32"/>
          <w:szCs w:val="32"/>
        </w:rPr>
        <w:t>、补充说明</w:t>
      </w:r>
    </w:p>
    <w:p w14:paraId="7AF43E31" w14:textId="77777777" w:rsidR="00424AFB" w:rsidRPr="00A540FF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1. 本组别对应的上一级别竞赛预计于2027年举办，本年度竞赛将按照《首都经济贸易大学“经</w:t>
      </w:r>
      <w:r w:rsidRPr="00A540FF">
        <w:rPr>
          <w:rFonts w:ascii="微软雅黑" w:eastAsia="微软雅黑" w:hAnsi="微软雅黑" w:cs="微软雅黑" w:hint="eastAsia"/>
          <w:sz w:val="32"/>
          <w:szCs w:val="32"/>
        </w:rPr>
        <w:t>∙</w:t>
      </w:r>
      <w:r w:rsidRPr="00A540FF">
        <w:rPr>
          <w:rFonts w:ascii="仿宋_GB2312" w:eastAsia="仿宋_GB2312" w:hAnsi="仿宋_GB2312" w:cs="仿宋_GB2312" w:hint="eastAsia"/>
          <w:sz w:val="32"/>
          <w:szCs w:val="32"/>
        </w:rPr>
        <w:t>彩杯”竞赛暨“挑战杯”系列竞赛主体赛校内选拔赛工作手册》的有关规定进行评奖和开展后</w:t>
      </w:r>
      <w:r w:rsidRPr="00A540FF">
        <w:rPr>
          <w:rFonts w:ascii="仿宋_GB2312" w:eastAsia="仿宋_GB2312" w:hAnsi="仿宋" w:hint="eastAsia"/>
          <w:sz w:val="32"/>
          <w:szCs w:val="32"/>
        </w:rPr>
        <w:t>续工作。</w:t>
      </w:r>
    </w:p>
    <w:p w14:paraId="2350B9F8" w14:textId="77777777" w:rsidR="00424AFB" w:rsidRPr="00A540FF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2．参赛者须严格按上述要求参赛，对违规作品，学校将取消其所获全部奖项。</w:t>
      </w:r>
    </w:p>
    <w:p w14:paraId="182E5849" w14:textId="77777777" w:rsidR="00424AFB" w:rsidRPr="00A540FF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3．首都经济贸易大学拥有发布和成果转化的优先权。</w:t>
      </w:r>
    </w:p>
    <w:p w14:paraId="1048002F" w14:textId="77777777" w:rsidR="00424AFB" w:rsidRPr="00A540FF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4．本次大赛所有作品作者授权首都经济贸易大学结集出版、发布其作品（简介）以</w:t>
      </w:r>
      <w:proofErr w:type="gramStart"/>
      <w:r w:rsidRPr="00A540FF">
        <w:rPr>
          <w:rFonts w:ascii="仿宋_GB2312" w:eastAsia="仿宋_GB2312" w:hAnsi="仿宋" w:hint="eastAsia"/>
          <w:sz w:val="32"/>
          <w:szCs w:val="32"/>
        </w:rPr>
        <w:t>供监督</w:t>
      </w:r>
      <w:proofErr w:type="gramEnd"/>
      <w:r w:rsidRPr="00A540FF">
        <w:rPr>
          <w:rFonts w:ascii="仿宋_GB2312" w:eastAsia="仿宋_GB2312" w:hAnsi="仿宋" w:hint="eastAsia"/>
          <w:sz w:val="32"/>
          <w:szCs w:val="32"/>
        </w:rPr>
        <w:t>及成果转让。</w:t>
      </w:r>
    </w:p>
    <w:p w14:paraId="53EB2296" w14:textId="77777777" w:rsidR="00424AFB" w:rsidRPr="00A540FF" w:rsidRDefault="006B6B0A" w:rsidP="008E186F">
      <w:pPr>
        <w:widowControl/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5．本通知未尽事宜，根据《首都经济贸易大学“经</w:t>
      </w:r>
      <w:r w:rsidRPr="00A540FF">
        <w:rPr>
          <w:rFonts w:ascii="微软雅黑" w:eastAsia="微软雅黑" w:hAnsi="微软雅黑" w:cs="微软雅黑" w:hint="eastAsia"/>
          <w:sz w:val="32"/>
          <w:szCs w:val="32"/>
        </w:rPr>
        <w:t>∙</w:t>
      </w:r>
      <w:r w:rsidRPr="00A540FF">
        <w:rPr>
          <w:rFonts w:ascii="仿宋_GB2312" w:eastAsia="仿宋_GB2312" w:hAnsi="仿宋_GB2312" w:cs="仿宋_GB2312" w:hint="eastAsia"/>
          <w:sz w:val="32"/>
          <w:szCs w:val="32"/>
        </w:rPr>
        <w:t>彩杯”竞赛暨“挑战杯”系列竞赛主体赛校内选拔赛工作手册》的有关规定进行解释、</w:t>
      </w:r>
      <w:proofErr w:type="gramStart"/>
      <w:r w:rsidRPr="00A540FF">
        <w:rPr>
          <w:rFonts w:ascii="仿宋_GB2312" w:eastAsia="仿宋_GB2312" w:hAnsi="仿宋_GB2312" w:cs="仿宋_GB2312" w:hint="eastAsia"/>
          <w:sz w:val="32"/>
          <w:szCs w:val="32"/>
        </w:rPr>
        <w:t>研</w:t>
      </w:r>
      <w:proofErr w:type="gramEnd"/>
      <w:r w:rsidRPr="00A540FF">
        <w:rPr>
          <w:rFonts w:ascii="仿宋_GB2312" w:eastAsia="仿宋_GB2312" w:hAnsi="仿宋_GB2312" w:cs="仿宋_GB2312" w:hint="eastAsia"/>
          <w:sz w:val="32"/>
          <w:szCs w:val="32"/>
        </w:rPr>
        <w:t>判和执行。</w:t>
      </w:r>
    </w:p>
    <w:p w14:paraId="4D5D356D" w14:textId="77777777" w:rsidR="00424AFB" w:rsidRPr="00A540FF" w:rsidRDefault="00424AFB" w:rsidP="008E186F">
      <w:pPr>
        <w:adjustRightInd w:val="0"/>
        <w:snapToGrid w:val="0"/>
        <w:spacing w:line="560" w:lineRule="exact"/>
        <w:ind w:right="1120" w:firstLineChars="200" w:firstLine="640"/>
        <w:rPr>
          <w:rFonts w:ascii="仿宋_GB2312" w:eastAsia="仿宋_GB2312" w:hAnsi="仿宋"/>
          <w:sz w:val="32"/>
          <w:szCs w:val="32"/>
        </w:rPr>
      </w:pPr>
    </w:p>
    <w:p w14:paraId="0598C823" w14:textId="13956B4C" w:rsidR="00424AFB" w:rsidRPr="00421100" w:rsidRDefault="006B6B0A" w:rsidP="00421100">
      <w:pPr>
        <w:adjustRightInd w:val="0"/>
        <w:snapToGrid w:val="0"/>
        <w:spacing w:line="560" w:lineRule="exact"/>
        <w:ind w:right="1120" w:firstLineChars="200" w:firstLine="640"/>
        <w:rPr>
          <w:rFonts w:ascii="仿宋_GB2312" w:eastAsia="仿宋_GB2312" w:hAnsi="仿宋"/>
          <w:sz w:val="32"/>
          <w:szCs w:val="32"/>
        </w:rPr>
      </w:pPr>
      <w:r w:rsidRPr="00A540FF">
        <w:rPr>
          <w:rFonts w:ascii="仿宋_GB2312" w:eastAsia="仿宋_GB2312" w:hAnsi="仿宋" w:hint="eastAsia"/>
          <w:sz w:val="32"/>
          <w:szCs w:val="32"/>
        </w:rPr>
        <w:t>联系人:</w:t>
      </w:r>
      <w:r w:rsidR="00421100">
        <w:rPr>
          <w:rFonts w:ascii="仿宋_GB2312" w:eastAsia="仿宋_GB2312" w:hAnsi="仿宋" w:hint="eastAsia"/>
          <w:sz w:val="32"/>
          <w:szCs w:val="32"/>
        </w:rPr>
        <w:t>葛老师8</w:t>
      </w:r>
      <w:r w:rsidR="00421100">
        <w:rPr>
          <w:rFonts w:ascii="仿宋_GB2312" w:eastAsia="仿宋_GB2312" w:hAnsi="仿宋"/>
          <w:sz w:val="32"/>
          <w:szCs w:val="32"/>
        </w:rPr>
        <w:t>3952711</w:t>
      </w:r>
    </w:p>
    <w:sectPr w:rsidR="00424AFB" w:rsidRPr="004211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DFBCB" w14:textId="77777777" w:rsidR="003E441A" w:rsidRDefault="003E441A" w:rsidP="00DE3ADC">
      <w:r>
        <w:separator/>
      </w:r>
    </w:p>
  </w:endnote>
  <w:endnote w:type="continuationSeparator" w:id="0">
    <w:p w14:paraId="6DD62995" w14:textId="77777777" w:rsidR="003E441A" w:rsidRDefault="003E441A" w:rsidP="00DE3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Uighur">
    <w:charset w:val="00"/>
    <w:family w:val="auto"/>
    <w:pitch w:val="variable"/>
    <w:sig w:usb0="8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panose1 w:val="02000000000000000000"/>
    <w:charset w:val="86"/>
    <w:family w:val="auto"/>
    <w:pitch w:val="variable"/>
    <w:sig w:usb0="A00002BF" w:usb1="184F6CFA" w:usb2="00000012" w:usb3="00000000" w:csb0="00040001" w:csb1="00000000"/>
    <w:embedRegular r:id="rId1" w:subsetted="1" w:fontKey="{FF446EA4-2042-4FE4-926A-87170D31C389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0DABDEAD-8736-4ECE-995B-1F1DC19572CE}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3" w:subsetted="1" w:fontKey="{29000B06-8869-49EA-AE5F-13459B62F1C8}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  <w:embedRegular r:id="rId4" w:subsetted="1" w:fontKey="{32167836-6BBC-4738-BF46-F74F22FC57AF}"/>
  </w:font>
  <w:font w:name="楷体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5" w:subsetted="1" w:fontKey="{A89A5943-33B1-436D-9376-8B3A47F0E3A9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030A5D" w14:textId="77777777" w:rsidR="003E441A" w:rsidRDefault="003E441A" w:rsidP="00DE3ADC">
      <w:r>
        <w:separator/>
      </w:r>
    </w:p>
  </w:footnote>
  <w:footnote w:type="continuationSeparator" w:id="0">
    <w:p w14:paraId="06EDD123" w14:textId="77777777" w:rsidR="003E441A" w:rsidRDefault="003E441A" w:rsidP="00DE3A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embedTrueTypeFonts/>
  <w:saveSubset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GJkZTM5OTU0MmM2OTY1OWU4NzEyZWIyODMyNTc1ZTUifQ=="/>
  </w:docVars>
  <w:rsids>
    <w:rsidRoot w:val="5AFA2B5B"/>
    <w:rsid w:val="00175446"/>
    <w:rsid w:val="002A6ED0"/>
    <w:rsid w:val="002F61C9"/>
    <w:rsid w:val="003C14F5"/>
    <w:rsid w:val="003E441A"/>
    <w:rsid w:val="00421100"/>
    <w:rsid w:val="00424AFB"/>
    <w:rsid w:val="0043079A"/>
    <w:rsid w:val="00521CB6"/>
    <w:rsid w:val="006B6B0A"/>
    <w:rsid w:val="0071596B"/>
    <w:rsid w:val="007C204D"/>
    <w:rsid w:val="008E186F"/>
    <w:rsid w:val="00973275"/>
    <w:rsid w:val="009A6B3C"/>
    <w:rsid w:val="00A540FF"/>
    <w:rsid w:val="00B2512E"/>
    <w:rsid w:val="00DE3ADC"/>
    <w:rsid w:val="00E16403"/>
    <w:rsid w:val="00E81DE0"/>
    <w:rsid w:val="00F4449F"/>
    <w:rsid w:val="07EE7D3F"/>
    <w:rsid w:val="15206C11"/>
    <w:rsid w:val="18FC13A1"/>
    <w:rsid w:val="24056F67"/>
    <w:rsid w:val="25D67FAD"/>
    <w:rsid w:val="27724CA3"/>
    <w:rsid w:val="2B815C5C"/>
    <w:rsid w:val="2F074DB3"/>
    <w:rsid w:val="30550F44"/>
    <w:rsid w:val="35650B59"/>
    <w:rsid w:val="365618E5"/>
    <w:rsid w:val="4B025D5E"/>
    <w:rsid w:val="4B3D284E"/>
    <w:rsid w:val="5AFA2B5B"/>
    <w:rsid w:val="5EE77F7A"/>
    <w:rsid w:val="6D961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13EA8D"/>
  <w15:docId w15:val="{7055F2D3-D353-4979-9D69-B1FA67696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ug-CN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semiHidden="1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qFormat/>
    <w:rPr>
      <w:rFonts w:cs="Times New Roman"/>
      <w:color w:val="0000FF"/>
      <w:u w:val="single"/>
    </w:rPr>
  </w:style>
  <w:style w:type="paragraph" w:styleId="a4">
    <w:name w:val="header"/>
    <w:basedOn w:val="a"/>
    <w:link w:val="a5"/>
    <w:rsid w:val="00DE3A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DE3ADC"/>
    <w:rPr>
      <w:rFonts w:ascii="Calibri" w:eastAsia="宋体" w:hAnsi="Calibri" w:cs="Times New Roman"/>
      <w:kern w:val="2"/>
      <w:sz w:val="18"/>
      <w:szCs w:val="18"/>
      <w:lang w:bidi="ar-SA"/>
    </w:rPr>
  </w:style>
  <w:style w:type="paragraph" w:styleId="a6">
    <w:name w:val="footer"/>
    <w:basedOn w:val="a"/>
    <w:link w:val="a7"/>
    <w:rsid w:val="00DE3A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DE3ADC"/>
    <w:rPr>
      <w:rFonts w:ascii="Calibri" w:eastAsia="宋体" w:hAnsi="Calibri" w:cs="Times New Roman"/>
      <w:kern w:val="2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19968;&#20010;&#21387;&#32553;&#21253;&#21457;geruilin@cueb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305</Words>
  <Characters>1740</Characters>
  <Application>Microsoft Office Word</Application>
  <DocSecurity>0</DocSecurity>
  <Lines>14</Lines>
  <Paragraphs>4</Paragraphs>
  <ScaleCrop>false</ScaleCrop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孙宏皓</dc:creator>
  <cp:lastModifiedBy>葛 瑞琳</cp:lastModifiedBy>
  <cp:revision>13</cp:revision>
  <cp:lastPrinted>2026-10-27T04:04:00Z</cp:lastPrinted>
  <dcterms:created xsi:type="dcterms:W3CDTF">2025-10-08T05:21:00Z</dcterms:created>
  <dcterms:modified xsi:type="dcterms:W3CDTF">2026-10-27T07:02:00Z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DD80B29A1B7F42378A176B2D0BCFFABF_11</vt:lpwstr>
  </property>
</Properties>
</file>